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22" w:rsidRPr="00207722" w:rsidRDefault="00207722" w:rsidP="00207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Komunikat Podkarpackiego Wojewódzkiego Inspektora Ochrony Środowiska</w:t>
      </w:r>
      <w:r w:rsidRPr="002077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dnia 6 lipca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201</w:t>
      </w:r>
      <w:r w:rsidR="000A05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w </w:t>
      </w:r>
      <w:r w:rsidRPr="002077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sprawie występowania wysokich stężeń ozonu</w:t>
      </w:r>
    </w:p>
    <w:p w:rsidR="00207722" w:rsidRPr="00207722" w:rsidRDefault="00207722">
      <w:pPr>
        <w:rPr>
          <w:sz w:val="20"/>
          <w:szCs w:val="20"/>
        </w:rPr>
      </w:pPr>
    </w:p>
    <w:p w:rsidR="00231097" w:rsidRDefault="00207722" w:rsidP="0023109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Wojewódzki Inspektorat Ochrony Środowiska w Rzeszowie informuje, że </w:t>
      </w:r>
      <w:r w:rsidR="009F519B">
        <w:rPr>
          <w:rFonts w:ascii="Times New Roman" w:eastAsia="Times New Roman" w:hAnsi="Times New Roman" w:cs="Times New Roman"/>
          <w:sz w:val="20"/>
          <w:szCs w:val="20"/>
          <w:lang w:eastAsia="pl-PL"/>
        </w:rPr>
        <w:t>utrzymujące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od kilku dni bardzo wysoki</w:t>
      </w:r>
      <w:r w:rsidR="009F519B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temperatur</w:t>
      </w:r>
      <w:r w:rsidR="009F519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powietrza i duż</w:t>
      </w:r>
      <w:r w:rsidR="009F519B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nasłonecznienie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E2DC9">
        <w:rPr>
          <w:rFonts w:ascii="Times New Roman" w:eastAsia="Times New Roman" w:hAnsi="Times New Roman" w:cs="Times New Roman"/>
          <w:sz w:val="20"/>
          <w:szCs w:val="20"/>
          <w:lang w:eastAsia="pl-PL"/>
        </w:rPr>
        <w:t>sprzyjają występowaniu wysokich</w:t>
      </w:r>
      <w:r w:rsidR="005E2DC9"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stężeń ozonu</w:t>
      </w:r>
      <w:r w:rsidR="005E2DC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Ozon jest zanieczyszczeniem wielkoobszarowym, którego cechą charakterystyczną jest, że do jego przekroczeń dochodzi zarówno na obszarach zurbanizowanych jak i wiejskich. </w:t>
      </w:r>
    </w:p>
    <w:p w:rsidR="00231097" w:rsidRDefault="00207722" w:rsidP="0023109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prowadzonych przez WIO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Rzeszowie badań w dniu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lipca 2015 r. 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odnotowano stężenie jednogodzinne 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ozonu 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poziomie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207722" w:rsidRDefault="00207722" w:rsidP="00231097">
      <w:pPr>
        <w:pStyle w:val="Akapitzlist"/>
        <w:numPr>
          <w:ilvl w:val="0"/>
          <w:numId w:val="2"/>
        </w:num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10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154,0</w:t>
      </w:r>
      <w:r w:rsidRPr="002310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µg/m</w:t>
      </w:r>
      <w:r w:rsidRPr="002310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P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stacja monitoringu powietrza zlokalizowana w </w:t>
      </w:r>
      <w:r w:rsidRP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>Krempnej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>godz. 16</w:t>
      </w:r>
      <w:r w:rsidR="00231097"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.00</w:t>
      </w:r>
      <w:r w:rsid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31097" w:rsidRDefault="00231097" w:rsidP="00231097">
      <w:pPr>
        <w:pStyle w:val="Akapitzlist"/>
        <w:numPr>
          <w:ilvl w:val="0"/>
          <w:numId w:val="2"/>
        </w:num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10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154,0 µg/m</w:t>
      </w:r>
      <w:r w:rsidRPr="002310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P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2310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stacja monitoringu powietrza zlokalizowana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Mielcu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godz. 19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.00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1E14BB" w:rsidRPr="000A0582" w:rsidRDefault="001E14BB" w:rsidP="001E14B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0A058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Według prognozy krajowej sporządzanej przez Główny Inspektorat Ochrony Środowiska w dniu dzisiejszym w godzinach popołudniowych na terenie województwa podkarpackiego (szczególnie w rejonach północnych) prognozowane są stężenia ozonu przekraczające </w:t>
      </w:r>
      <w:r w:rsidRPr="000A058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180 µg/m</w:t>
      </w:r>
      <w:r w:rsidRPr="000A058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vertAlign w:val="superscript"/>
          <w:lang w:eastAsia="pl-PL"/>
        </w:rPr>
        <w:t>3</w:t>
      </w:r>
      <w:r w:rsidRPr="000A058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tj. poziom informowania społeczeństwa o ryzyku wystąpienia poziomu alarmowego.</w:t>
      </w:r>
      <w:r w:rsidRPr="000A058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</w:t>
      </w:r>
    </w:p>
    <w:p w:rsidR="00207722" w:rsidRPr="00207722" w:rsidRDefault="001E14BB" w:rsidP="001E14B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10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Apelujemy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ograniczenie przebywania na otwartej przestrzeni, oraz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graniczenie dużego wysiłku fizycznego na otwartej przestrzeni np. uprawiania sportu, czynności zawodowych zwiększający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 narażenie na działanie ozonu. </w:t>
      </w:r>
      <w:r w:rsid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Wysokie</w:t>
      </w:r>
      <w:r w:rsidR="00207722"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stężenia ozonu </w:t>
      </w:r>
      <w:r w:rsidR="00231097" w:rsidRPr="001E14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(powyżej 180 µg/m</w:t>
      </w:r>
      <w:r w:rsidR="00231097" w:rsidRPr="001E14B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3</w:t>
      </w:r>
      <w:r w:rsidR="00231097" w:rsidRPr="001E14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  <w:r w:rsidR="00231097"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07722"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szkodliwy wpływ na zdrowie człowieka. Sprzyjają nasileniu chorób układu oddechowego, układu krążenia, chorób o podłożu alergicznym, a także mają właściwości rakotwórcze.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07722"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grup osób najbardziej podatnych na szkodliwy wpływ zanieczyszczenia powietrza ozonem, zalicza się: </w:t>
      </w:r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Dzieci i młodzież poniżej 25 roku życia. </w:t>
      </w:r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starsze i w podeszłym wieku. </w:t>
      </w:r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z zaburzeniami funkcjonowania układu oddechowego. </w:t>
      </w:r>
      <w:bookmarkStart w:id="0" w:name="_GoBack"/>
      <w:bookmarkEnd w:id="0"/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z zaburzeniami funkcjonowania układu krwionośnego. </w:t>
      </w:r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Mężczyzn z chorobami układu płciowego. </w:t>
      </w:r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palące papierosy. </w:t>
      </w:r>
    </w:p>
    <w:p w:rsidR="00207722" w:rsidRPr="00207722" w:rsidRDefault="00207722" w:rsidP="0020772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zawodowo narażona na działanie ozonu, m.in. osoby wykonujące prace na wolnym powietrzu.</w:t>
      </w:r>
    </w:p>
    <w:p w:rsidR="00207722" w:rsidRDefault="00207722" w:rsidP="00231097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C4C239" wp14:editId="230E6E0B">
            <wp:extent cx="2731345" cy="2892748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11" t="23821" r="34646" b="16788"/>
                    <a:stretch/>
                  </pic:blipFill>
                  <pic:spPr bwMode="auto">
                    <a:xfrm>
                      <a:off x="0" y="0"/>
                      <a:ext cx="2764305" cy="292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19B" w:rsidRPr="009F519B" w:rsidRDefault="009F519B" w:rsidP="00231097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F519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Maksymalne stęże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jednogodzinne ozonu w dniu 6.07.2015</w:t>
      </w:r>
      <w:r w:rsidRPr="009F519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r.</w:t>
      </w:r>
    </w:p>
    <w:p w:rsidR="009F519B" w:rsidRPr="009F519B" w:rsidRDefault="009F519B" w:rsidP="009F519B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31097" w:rsidRDefault="00231097" w:rsidP="0023109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 wynika z prognoz meteorologicznych na najbliższe dni sytuacja ma ulec poprawie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pca</w:t>
      </w: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>, kiedy prognozowane są opady deszczu i znaczny spadek temperatury do ok. 20ºC.</w:t>
      </w:r>
    </w:p>
    <w:p w:rsidR="00207722" w:rsidRPr="00231097" w:rsidRDefault="00207722" w:rsidP="0023109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Prognozy dostępne są na stronie internetowej Głównego Inspektoratu Ochrony Środowiska pod adresem: </w:t>
      </w:r>
      <w:r w:rsidR="00231097" w:rsidRPr="00231097">
        <w:rPr>
          <w:rFonts w:ascii="Times New Roman" w:hAnsi="Times New Roman" w:cs="Times New Roman"/>
          <w:sz w:val="20"/>
          <w:szCs w:val="20"/>
        </w:rPr>
        <w:t>http://powietrze.gios.gov.pl/gios/site/forecast/ozone/provinces?province=109</w:t>
      </w:r>
      <w:r w:rsidR="001E14BB">
        <w:rPr>
          <w:rFonts w:ascii="Times New Roman" w:hAnsi="Times New Roman" w:cs="Times New Roman"/>
          <w:sz w:val="20"/>
          <w:szCs w:val="20"/>
        </w:rPr>
        <w:t>.</w:t>
      </w:r>
    </w:p>
    <w:sectPr w:rsidR="00207722" w:rsidRPr="0023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301C"/>
    <w:multiLevelType w:val="hybridMultilevel"/>
    <w:tmpl w:val="64F8F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05D0"/>
    <w:multiLevelType w:val="multilevel"/>
    <w:tmpl w:val="33BA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B1"/>
    <w:rsid w:val="000A0582"/>
    <w:rsid w:val="001E14BB"/>
    <w:rsid w:val="00207722"/>
    <w:rsid w:val="00231097"/>
    <w:rsid w:val="005E2DC9"/>
    <w:rsid w:val="008A0B15"/>
    <w:rsid w:val="009F519B"/>
    <w:rsid w:val="00D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F1ED-1B4C-47F6-B5FA-9B0FF517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Ciba</dc:creator>
  <cp:keywords/>
  <dc:description/>
  <cp:lastModifiedBy>Jolanta Ciba</cp:lastModifiedBy>
  <cp:revision>5</cp:revision>
  <cp:lastPrinted>2015-07-06T09:39:00Z</cp:lastPrinted>
  <dcterms:created xsi:type="dcterms:W3CDTF">2015-07-06T08:55:00Z</dcterms:created>
  <dcterms:modified xsi:type="dcterms:W3CDTF">2015-07-06T09:45:00Z</dcterms:modified>
</cp:coreProperties>
</file>