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27" w:rsidRDefault="002D3C27" w:rsidP="002D3C27">
      <w:pPr>
        <w:pStyle w:val="Default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Załącznik nr 4 </w:t>
      </w:r>
    </w:p>
    <w:p w:rsidR="002D3C27" w:rsidRDefault="002D3C27" w:rsidP="002D3C27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Nr 126/2017 </w:t>
      </w:r>
    </w:p>
    <w:p w:rsidR="002D3C27" w:rsidRDefault="002D3C27" w:rsidP="002D3C27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Burmistrza Gminy Radomyśl Wielki</w:t>
      </w:r>
    </w:p>
    <w:p w:rsidR="002D3C27" w:rsidRDefault="002D3C27" w:rsidP="002D3C27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13.08.2018  r. </w:t>
      </w:r>
    </w:p>
    <w:p w:rsidR="002D3C27" w:rsidRDefault="002D3C27" w:rsidP="002D3C27">
      <w:pPr>
        <w:pStyle w:val="Default"/>
        <w:jc w:val="right"/>
        <w:rPr>
          <w:sz w:val="18"/>
          <w:szCs w:val="18"/>
        </w:rPr>
      </w:pPr>
    </w:p>
    <w:p w:rsidR="002D3C27" w:rsidRDefault="002D3C27" w:rsidP="002D3C2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UMOWA NR ………………………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……………………………w Radomyślu Wielkim pomiędzy: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Gminą Radomyśl Wielki, </w:t>
      </w:r>
      <w:r>
        <w:rPr>
          <w:sz w:val="22"/>
          <w:szCs w:val="22"/>
        </w:rPr>
        <w:t xml:space="preserve">Rynek 32, 39-310 Radomyśl Wielki, zwaną dalej </w:t>
      </w:r>
      <w:r>
        <w:rPr>
          <w:i/>
          <w:iCs/>
          <w:sz w:val="22"/>
          <w:szCs w:val="22"/>
        </w:rPr>
        <w:t>Dotującym</w:t>
      </w:r>
      <w:r>
        <w:rPr>
          <w:sz w:val="22"/>
          <w:szCs w:val="22"/>
        </w:rPr>
        <w:t xml:space="preserve">, reprezentowanym przez: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Józefa Rybińskiego – Burmistrza Gminy Radomyśl Wielki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przy kontrasygnacie Leszka Jagody - Skarbnika Gminy Radomyśl Wielki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r>
        <w:rPr>
          <w:sz w:val="22"/>
          <w:szCs w:val="22"/>
        </w:rPr>
        <w:t xml:space="preserve">Panią/Panem ……………………………………………….., PESEL: ………………………………..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zamieszkałą/-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w: …………………………………………………………………………………….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legitymującą/-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się dowodem osobistym: seria …………………. nr ……………………………….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wydanym przez ………………………………………………………………………………………., zwaną/-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 </w:t>
      </w:r>
      <w:r>
        <w:rPr>
          <w:i/>
          <w:iCs/>
          <w:sz w:val="22"/>
          <w:szCs w:val="22"/>
        </w:rPr>
        <w:t>Beneficjentem</w:t>
      </w:r>
      <w:r>
        <w:rPr>
          <w:sz w:val="22"/>
          <w:szCs w:val="22"/>
        </w:rPr>
        <w:t xml:space="preserve">. </w:t>
      </w:r>
    </w:p>
    <w:p w:rsidR="002D3C27" w:rsidRDefault="002D3C27" w:rsidP="002D3C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pozytywnym rozpatrzeniem przez Burmistrza Gminy Radomyśl Wielki  wniosku o udzielenie dotacji celowej na dofinansowanie kosztów inwestycji służących ochronie środowiska polegających na wymianie źródeł ciepła w celu ograniczenia niskiej emisji na terenie Gminy Radomyśl Wielki, który został złożony przez Beneficjenta w dniu …………. do Urzędu Miejskiego w Radomyślu Wielkim, Strony zawierają umowę o udzielenie dotacji celowej o następującej treści: </w:t>
      </w:r>
    </w:p>
    <w:p w:rsidR="002D3C27" w:rsidRDefault="002D3C27" w:rsidP="002D3C27">
      <w:pPr>
        <w:pStyle w:val="Default"/>
        <w:jc w:val="both"/>
        <w:rPr>
          <w:sz w:val="22"/>
          <w:szCs w:val="22"/>
        </w:rPr>
      </w:pPr>
    </w:p>
    <w:p w:rsidR="002D3C27" w:rsidRDefault="002D3C27" w:rsidP="002D3C2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2D3C27" w:rsidRDefault="002D3C27" w:rsidP="002D3C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1.Na podstawie niniejszej Umowy Dotujący udziela Beneficjentowi dotacji celowej na dofinansowanie kosztów inwestycji służącej ochronie środowiska polegającej na wymianie źródła ciepła w celu ograniczenia niskiej emisji na terenie Gminy Radomyśl Wielki realizowanej na nieruchomości działka nr ………………., nr domu …………………., obręb …………………………………., dalej zwanej </w:t>
      </w:r>
      <w:r>
        <w:rPr>
          <w:i/>
          <w:iCs/>
          <w:sz w:val="22"/>
          <w:szCs w:val="22"/>
        </w:rPr>
        <w:t>Dotacją</w:t>
      </w:r>
      <w:r>
        <w:rPr>
          <w:sz w:val="22"/>
          <w:szCs w:val="22"/>
        </w:rPr>
        <w:t xml:space="preserve">, w wysokości określonej w § 3. </w:t>
      </w:r>
    </w:p>
    <w:p w:rsidR="002D3C27" w:rsidRDefault="002D3C27" w:rsidP="002D3C27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 ramach inwestycji, o której mowa w ust. 1, Beneficjent zobowiązuje się do wymiany starego źródła ciepła, tj. ………………………………………………….., dalej zwanego </w:t>
      </w:r>
      <w:r>
        <w:rPr>
          <w:i/>
          <w:iCs/>
          <w:sz w:val="22"/>
          <w:szCs w:val="22"/>
        </w:rPr>
        <w:t>Starym źródłem ciepła</w:t>
      </w:r>
      <w:r>
        <w:rPr>
          <w:sz w:val="22"/>
          <w:szCs w:val="22"/>
        </w:rPr>
        <w:t xml:space="preserve">, na nowe źródło ciepła, tj. …………………………………………., dalej zwane </w:t>
      </w:r>
      <w:r>
        <w:rPr>
          <w:i/>
          <w:iCs/>
          <w:sz w:val="22"/>
          <w:szCs w:val="22"/>
        </w:rPr>
        <w:t>Nowym źródłem ciepła</w:t>
      </w:r>
      <w:r>
        <w:rPr>
          <w:sz w:val="22"/>
          <w:szCs w:val="22"/>
        </w:rPr>
        <w:t xml:space="preserve">. </w:t>
      </w:r>
    </w:p>
    <w:p w:rsidR="002D3C27" w:rsidRDefault="002D3C27" w:rsidP="002D3C27">
      <w:pPr>
        <w:pStyle w:val="Default"/>
        <w:spacing w:after="59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</w:t>
      </w:r>
      <w:r>
        <w:rPr>
          <w:sz w:val="22"/>
          <w:szCs w:val="22"/>
        </w:rPr>
        <w:t xml:space="preserve">Beneficjent </w:t>
      </w:r>
      <w:r>
        <w:rPr>
          <w:iCs/>
          <w:sz w:val="22"/>
          <w:szCs w:val="22"/>
        </w:rPr>
        <w:t>zobowiązany jest zlikwidować stare źródło ciepła wskazane w ust. 2</w:t>
      </w:r>
      <w:r>
        <w:rPr>
          <w:i/>
          <w:iCs/>
          <w:sz w:val="22"/>
          <w:szCs w:val="22"/>
        </w:rPr>
        <w:t xml:space="preserve">.  …… </w:t>
      </w:r>
    </w:p>
    <w:p w:rsidR="002D3C27" w:rsidRDefault="002D3C27" w:rsidP="002D3C27">
      <w:pPr>
        <w:pStyle w:val="Default"/>
        <w:spacing w:after="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Środki finansowe na Dotację zostały zabezpieczone w uchwalonym budżecie Gminy Radomyśl Wielki na rok 2018 w dziale …… rozdziale ……. paragrafie ……. </w:t>
      </w:r>
    </w:p>
    <w:p w:rsidR="002D3C27" w:rsidRDefault="002D3C27" w:rsidP="002D3C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Dotacja zostaje udzielona zgodnie z zasadami określonymi w Uchwale Nr XXXVIII/332/18 Rady Miejskiej w Radomyślu Wielkim z dnia 28 czerwca 2018 r. w sprawie określenia zasad udzielania dotacji celowej na finansowanie lub dofinansowanie kosztów wymiany źródeł ciepła w ramach ograniczania niskiej emisji na terenie Gminy Radomyśl Wielki (Dz. Urz. Woj. Podkarpackiego z dnia 3 sierpnia  2018 r., poz.2018.3265). </w:t>
      </w: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2D3C27" w:rsidRDefault="002D3C27" w:rsidP="002D3C27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Beneficjent zobowiązuje się do zrealizowania inwestycji, o której mowa w § 1, w terminie do dnia ……………....... </w:t>
      </w:r>
    </w:p>
    <w:p w:rsidR="002D3C27" w:rsidRDefault="002D3C27" w:rsidP="002D3C27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Beneficjent zobowiązuje się do zrealizowania inwestycji zgodnie z obowiązującym prawem, w tym ustawą z dnia 7 lipca 1994 r. Prawo budowlane (Dz. U. z 2018 r. poz. 1202 ze zm.) oraz ustawą z dnia 27 kwietnia 2001 r. Prawo ochrony środowiska (Dz. U. z 2018 r. poz. 1356). </w:t>
      </w:r>
    </w:p>
    <w:p w:rsidR="002D3C27" w:rsidRDefault="002D3C27" w:rsidP="002D3C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Beneficjent zobowiązuje się do prawidłowego eksploatowania Nowego źródła ciepła finansowanego ze środków z udzielonej Dotacji przez okres co najmniej 5 lat od daty złożenia wniosku o wypłatę dotacji. </w:t>
      </w: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Dotacja zostaje udzielona w wysokości 70 % kosztów realizacji inwestycji </w:t>
      </w:r>
      <w:r>
        <w:rPr>
          <w:i/>
          <w:iCs/>
          <w:sz w:val="22"/>
          <w:szCs w:val="22"/>
        </w:rPr>
        <w:t xml:space="preserve">(brutto tj. z podatkiem VAT) </w:t>
      </w:r>
      <w:r>
        <w:rPr>
          <w:sz w:val="22"/>
          <w:szCs w:val="22"/>
        </w:rPr>
        <w:t xml:space="preserve">wskazanej w § 1 ust. 1, z zastrzeżeniem ust. 2, lecz nie większej niż 5.000,00 zł (słownie: pięć tysięcy złotych) – które zostaną udokumentowane stosownymi dowodami imiennymi </w:t>
      </w:r>
      <w:r>
        <w:rPr>
          <w:sz w:val="22"/>
          <w:szCs w:val="22"/>
        </w:rPr>
        <w:lastRenderedPageBreak/>
        <w:t xml:space="preserve">potwierdzającymi wysokość ww. kosztów (rachunek lub faktura nieopłacone w całości lub w części, na którą została udzielona Dotacja).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Dotacja może zostać udzielona wyłącznie na dofinansowanie kosztów związanych z realizacją inwestycji polegającej na wymianie starych źródeł ciepła tj.  kosztu zakupu nowego źródła ciepła – fabrycznie nowego i zamontowanego po raz pierwszy.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Środki pieniężne z tytułu udzielonej Dotacji zostaną przekazane Beneficjentowi w terminie 14 dni od dnia przedłożenia wniosku o wypłatę dotacji celowej  wraz z następującymi załącznikami: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imienne dowody potwierdzające poniesienie kosztów wyszczególnionych w ust. 2 powyżej (faktury/rachunki nieopłacone w całości lub w części, na którą została udzielona Dotacja);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dokument określający dane techniczne nowego źródła ciepła.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dokument potwierdzający spełnienie wymagań dla zainstalowanego nowego źródła ciepła (np. parametrów normy PN EN 303-5:2012 5 klasy – atesty, certyfikaty).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dokument określający gwarancję na nowe źródło ciepła na okres nie krótszy niż 2 lata.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5) protokół demontażu pieca na paliwa stałe.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6) protokół odbioru instalacji nowego źródła ciepła.</w:t>
      </w:r>
    </w:p>
    <w:p w:rsidR="002D3C27" w:rsidRDefault="002D3C27" w:rsidP="002D3C27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4. Wniosek, o którym mowa w ust. 3 wraz ze wskazanymi tam załącznikami należy złożyć w Urzędzie Miejskim w Radomyślu Wielkim w terminie 21 dni od dnia zakończenia inwestycji, na którą udzielono Dotacji, lecz nie później niż do dnia 30 listopada roku kalendarzowego, w którym przyznano Dotację.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Środki pieniężne z tytułu udzielonej Dotacji zostaną przekazane Beneficjentowi, w terminie 14 dni od dnia złożenia wniosku, o którym mowa w ust. 4, przelewem na rachunek bankowy Beneficjenta nr …………………………………………………………… w banku …………………………………. . </w:t>
      </w: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Dotacja może podlegać zwrotowi w całości lub w części na zasadach określonych w przepisie art. 252 Ustawy z dnia 27 sierpnia 2009 r. o finansach publicznych (Dz. U. z 2017 r. poz. 2077). </w:t>
      </w: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Gmina Radomyśl Wielki zastrzega sobie prawo do: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przeprowadzenia przez pracowników Urzędu Miejskiego w Radomyślu Wielkim wizji wykonania Zadania określonego w § 1 oraz wypełniania przez Beneficjenta warunków niniejszej umowy;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wezwania Beneficjenta do złożenia wyjaśnień, w przypadku powzięcia wątpliwości co do przestrzegania postanowień niniejszej Umowy. </w:t>
      </w: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Zmiana postanowień niniejszej Umowy może nastąpić wyłącznie za zgodą obu Stron wyrażoną w formie pisemnej pod rygorem nieważności. </w:t>
      </w:r>
    </w:p>
    <w:p w:rsidR="002D3C27" w:rsidRDefault="002D3C27" w:rsidP="002D3C27">
      <w:pPr>
        <w:pStyle w:val="Default"/>
        <w:jc w:val="center"/>
        <w:rPr>
          <w:sz w:val="22"/>
          <w:szCs w:val="22"/>
        </w:rPr>
      </w:pPr>
    </w:p>
    <w:p w:rsidR="002D3C27" w:rsidRDefault="002D3C27" w:rsidP="002D3C2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2D3C27" w:rsidRDefault="002D3C27" w:rsidP="002D3C27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1. Dotujący może rozwiązać niniejszą Umowę ze skutkiem natychmiastowym w następujących przypadkach: </w:t>
      </w:r>
    </w:p>
    <w:p w:rsidR="002D3C27" w:rsidRDefault="002D3C27" w:rsidP="002D3C27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1) stwierdzenia wykorzystania Dotacji niezgodnie z przeznaczeniem; </w:t>
      </w:r>
    </w:p>
    <w:p w:rsidR="002D3C27" w:rsidRDefault="002D3C27" w:rsidP="002D3C27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2) niezłożenia wniosku o wypłatę Dotacji w ustalonym terminie; </w:t>
      </w:r>
    </w:p>
    <w:p w:rsidR="002D3C27" w:rsidRDefault="002D3C27" w:rsidP="002D3C27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3) ograniczenia zakresu rzeczowego realizowanego Zadania; </w:t>
      </w:r>
    </w:p>
    <w:p w:rsidR="002D3C27" w:rsidRDefault="002D3C27" w:rsidP="002D3C27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4) nieprzystąpienia lub odstąpienia od realizacji Zadania; </w:t>
      </w:r>
    </w:p>
    <w:p w:rsidR="002D3C27" w:rsidRDefault="002D3C27" w:rsidP="002D3C27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5) przekazania Dotującemu oświadczeń, informacji lub innych danych niezgodnych ze stanem faktycznym; </w:t>
      </w:r>
    </w:p>
    <w:p w:rsidR="002D3C27" w:rsidRDefault="002D3C27" w:rsidP="002D3C27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6) nieprzedłożenia na żądanie Dotującego wyjaśnień lub wymaganych dokumentów; </w:t>
      </w:r>
    </w:p>
    <w:p w:rsidR="002D3C27" w:rsidRDefault="002D3C27" w:rsidP="002D3C27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7) odmowy poddania się kontroli realizacji Zadania (wizji przeprowadzanej przez pracowników Dotującego).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Umowa może być rozwiązana na mocy porozumienia Stron w przypadku wystąpienia okoliczności, za które Strony nie ponoszą odpowiedzialności, a które uniemożliwiają wykonywanie Umowy. </w:t>
      </w: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2D3C27" w:rsidRDefault="002D3C27" w:rsidP="002D3C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W sprawach nieuregulowanych niniejszą Umową znajdują zastosowanie przepisy Ustawy z dnia 27 sierpnia 2009 r. o finansach publicznych oraz Kodeksu cywilnego, jak również postanowienia Nr XXXVIII/332/18 Rady Miejskiej w Radomyślu Wielkim z dnia 28 czerwca 2018 r. w sprawie określenia zasad udzielania dotacji celowej na finansowanie lub dofinansowanie kosztów wymiany źródeł ciepła w ramach ograniczania niskiej emisji na terenie Gminy Radomyśl Wielki (Dz. Urz. Woj. Podkarpackiego z dnia 3 sierpnia  2018 r., poz.2018.3265). </w:t>
      </w:r>
    </w:p>
    <w:p w:rsidR="002D3C27" w:rsidRDefault="002D3C27" w:rsidP="002D3C27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2. Sądem właściwym do rozpoznania sporów wynikłych na tle realizacji niniejszej Umowy jest sąd powszechny, właściwy dla siedziby Dotującego. </w:t>
      </w:r>
    </w:p>
    <w:p w:rsidR="002D3C27" w:rsidRDefault="002D3C27" w:rsidP="002D3C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Umowa została sporządzona w dwóch jednobrzmiących egzemplarzach po jednym dla Beneficjenta i dla Dotującego. </w:t>
      </w: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DOTUJĄCY                                                                                         BENEFICJENT </w:t>
      </w:r>
    </w:p>
    <w:p w:rsidR="002D3C27" w:rsidRDefault="002D3C27" w:rsidP="002D3C27">
      <w:pPr>
        <w:pStyle w:val="Default"/>
        <w:rPr>
          <w:b/>
          <w:bCs/>
          <w:sz w:val="22"/>
          <w:szCs w:val="22"/>
        </w:rPr>
      </w:pPr>
    </w:p>
    <w:p w:rsidR="002D3C27" w:rsidRDefault="002D3C27" w:rsidP="002D3C27">
      <w:pPr>
        <w:pStyle w:val="Default"/>
        <w:rPr>
          <w:b/>
          <w:bCs/>
          <w:sz w:val="22"/>
          <w:szCs w:val="22"/>
        </w:rPr>
      </w:pPr>
    </w:p>
    <w:p w:rsidR="002D3C27" w:rsidRDefault="002D3C27" w:rsidP="002D3C27">
      <w:pPr>
        <w:pStyle w:val="Default"/>
        <w:rPr>
          <w:b/>
          <w:bCs/>
          <w:sz w:val="22"/>
          <w:szCs w:val="22"/>
        </w:rPr>
      </w:pPr>
    </w:p>
    <w:p w:rsidR="002D3C27" w:rsidRDefault="002D3C27" w:rsidP="002D3C27">
      <w:pPr>
        <w:pStyle w:val="Default"/>
        <w:rPr>
          <w:sz w:val="22"/>
          <w:szCs w:val="22"/>
        </w:rPr>
      </w:pPr>
    </w:p>
    <w:p w:rsidR="002D3C27" w:rsidRDefault="002D3C27" w:rsidP="002D3C27">
      <w:r>
        <w:t>………………………………                                                                                                ……………………………</w:t>
      </w:r>
    </w:p>
    <w:p w:rsidR="002202A6" w:rsidRDefault="002202A6" w:rsidP="002D3C27"/>
    <w:sectPr w:rsidR="002202A6" w:rsidSect="001B0D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60"/>
    <w:rsid w:val="001B0D35"/>
    <w:rsid w:val="002202A6"/>
    <w:rsid w:val="002D3C27"/>
    <w:rsid w:val="00C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2F3AD-1164-4624-AEB7-4AC542F3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C27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3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4</cp:revision>
  <dcterms:created xsi:type="dcterms:W3CDTF">2021-02-09T11:24:00Z</dcterms:created>
  <dcterms:modified xsi:type="dcterms:W3CDTF">2021-02-09T11:35:00Z</dcterms:modified>
</cp:coreProperties>
</file>