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196" w:rsidRPr="005A3196" w:rsidRDefault="005A3196" w:rsidP="005A3196">
      <w:pPr>
        <w:jc w:val="right"/>
        <w:rPr>
          <w:rFonts w:ascii="Arial" w:hAnsi="Arial" w:cs="Calibri"/>
          <w:b/>
          <w:sz w:val="24"/>
          <w:szCs w:val="24"/>
          <w:lang w:eastAsia="pl-PL"/>
        </w:rPr>
      </w:pPr>
      <w:r w:rsidRPr="005A3196">
        <w:rPr>
          <w:rFonts w:ascii="Arial" w:hAnsi="Arial" w:cs="Calibri"/>
          <w:b/>
          <w:sz w:val="24"/>
          <w:szCs w:val="24"/>
          <w:lang w:eastAsia="pl-PL"/>
        </w:rPr>
        <w:t>ROZDZIAŁ V SIWZ</w:t>
      </w:r>
    </w:p>
    <w:p w:rsidR="00467696" w:rsidRDefault="005A3196" w:rsidP="0046769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SZCZEGÓŁOWA </w:t>
      </w:r>
      <w:r w:rsidR="00467696">
        <w:rPr>
          <w:rFonts w:ascii="Arial" w:hAnsi="Arial" w:cs="Arial"/>
          <w:b/>
          <w:sz w:val="20"/>
          <w:szCs w:val="20"/>
        </w:rPr>
        <w:t>SPECYFIKACJA DOSTAW</w:t>
      </w:r>
    </w:p>
    <w:tbl>
      <w:tblPr>
        <w:tblW w:w="917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1701"/>
        <w:gridCol w:w="5954"/>
        <w:gridCol w:w="828"/>
      </w:tblGrid>
      <w:tr w:rsidR="005A3196" w:rsidRPr="00D21A1A" w:rsidTr="005A3196">
        <w:trPr>
          <w:trHeight w:val="549"/>
          <w:jc w:val="center"/>
        </w:trPr>
        <w:tc>
          <w:tcPr>
            <w:tcW w:w="6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59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OPIS GŁÓWNYCH PARAMETRÓW TECHNICZNYCH</w:t>
            </w:r>
          </w:p>
        </w:tc>
        <w:tc>
          <w:tcPr>
            <w:tcW w:w="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5A3196" w:rsidRPr="00D21A1A" w:rsidTr="005A3196">
        <w:trPr>
          <w:trHeight w:val="549"/>
          <w:jc w:val="center"/>
        </w:trPr>
        <w:tc>
          <w:tcPr>
            <w:tcW w:w="6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A3196" w:rsidRPr="00D21A1A" w:rsidTr="005A3196">
        <w:trPr>
          <w:trHeight w:val="312"/>
          <w:jc w:val="center"/>
        </w:trPr>
        <w:tc>
          <w:tcPr>
            <w:tcW w:w="6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3196" w:rsidRPr="00D21A1A" w:rsidRDefault="005A3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3196" w:rsidRPr="00D21A1A" w:rsidRDefault="005A3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3196" w:rsidRPr="00D21A1A" w:rsidRDefault="005A3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3196" w:rsidRPr="00D21A1A" w:rsidRDefault="005A3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A3196" w:rsidRPr="00D21A1A" w:rsidTr="005A3196">
        <w:trPr>
          <w:trHeight w:val="312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geograficzna I- obserwatorium astronomiczne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683A9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Teleskop astronomiczny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C948A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Średnica min. 11 cali, sterowany elektrycznie z systemem GOTO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Kamera do teleskopu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E33F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Matryca CCD rozdzielczość min. 494x659</w:t>
            </w:r>
          </w:p>
          <w:p w:rsidR="005A3196" w:rsidRPr="00D21A1A" w:rsidRDefault="005A3196" w:rsidP="00216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typ kamery: kolorowa z filtrem IR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cut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A3196" w:rsidRPr="00D21A1A" w:rsidRDefault="005A3196" w:rsidP="00216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- złącze: USB 2.0 </w:t>
            </w:r>
          </w:p>
          <w:p w:rsidR="005A3196" w:rsidRPr="00D21A1A" w:rsidRDefault="005A3196" w:rsidP="00216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- sensor: CCD </w:t>
            </w:r>
          </w:p>
          <w:p w:rsidR="005A3196" w:rsidRPr="00D21A1A" w:rsidRDefault="005A3196" w:rsidP="00216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- typ: skan progresywny</w:t>
            </w:r>
          </w:p>
          <w:p w:rsidR="005A3196" w:rsidRPr="00D21A1A" w:rsidRDefault="005A3196" w:rsidP="00216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- format: 1/2" </w:t>
            </w:r>
          </w:p>
          <w:p w:rsidR="005A3196" w:rsidRPr="00D21A1A" w:rsidRDefault="005A3196" w:rsidP="00216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- zakres dynamiczny: 8 bit </w:t>
            </w:r>
          </w:p>
          <w:p w:rsidR="005A3196" w:rsidRPr="00D21A1A" w:rsidRDefault="005A3196" w:rsidP="00216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- czas ekspozycji: 1/10000 sekundy do 60 minut </w:t>
            </w:r>
          </w:p>
          <w:p w:rsidR="005A3196" w:rsidRPr="00D21A1A" w:rsidRDefault="005A3196" w:rsidP="00216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- wzmocnienie: 0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do 36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A3196" w:rsidRPr="00D21A1A" w:rsidRDefault="005A3196" w:rsidP="00216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- klatki na sekundę: 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Filtr słoneczny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E33F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Ochrona przed słońcem- średnica min. 11 cali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Teleskop słoneczny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E33F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Średnica min. 40 mm, ogniskowa min. 400 mm + filtr blokujący 10 mm i paśmie: &lt;.5Å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Mobilne planetarium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E33F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Średnica 8,2 m + dedykowany do pracy w planetarium system wyświetlania, zestaw audio o </w:t>
            </w:r>
            <w:r w:rsidRPr="00D21A1A">
              <w:rPr>
                <w:sz w:val="18"/>
                <w:szCs w:val="18"/>
              </w:rPr>
              <w:t>mocy muzycznej  min. 60 W</w:t>
            </w:r>
            <w:r w:rsidRPr="00D21A1A">
              <w:rPr>
                <w:rFonts w:ascii="Arial" w:hAnsi="Arial" w:cs="Arial"/>
                <w:sz w:val="18"/>
                <w:szCs w:val="18"/>
              </w:rPr>
              <w:t>, laptop, wentylator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Stacja meteorologiczna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E33F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Stacjonarna z bezprzewodowym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przesyłem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danych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Mobilna  stacja meteorologiczna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5A3196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Możliwość wyświetlania parametrów na ekranie. Zawierająca: odbiornik DCF z czujnikiem zewnętrznym, Wskaźnik w formacie 12/24 h Wyświetlanie temperatury zewnętrznej, temperatury odczuwalnej lub temperatury punktu rosy, Wyświetlanie temperatury w °C i °F, Pamięć wartości maksymalnych i minimalnych dla wszystkich pomiarów, Alarm, Funkcja alarmowa dla prędkości wiatru, ilości deszczu, temperatury pokojowej / na zewnątrz, wilgotności powietrza w pomieszczeniu / na zewnątrz (przekroczenie lub nieosiągnięcie określonych, ustawionych wartości granicznych), Możliwość montażu na ścianie oraz ustawienia na stole, Podświetlenie tła wyświetlacza LCD przy dotyku klawiszy, Możliwość wyboru jednostek: prędkości wiatru km/h, m/s,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bft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mph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węzły, Ilość opadów mm,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inch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Teleskop zwierciadlany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E33F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Średnica 80mm, ogniskowa 600 mm</w:t>
            </w:r>
          </w:p>
          <w:p w:rsidR="005A3196" w:rsidRPr="00D21A1A" w:rsidRDefault="005A3196" w:rsidP="00B348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układ optyczny: 8" Schmidt-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Cassegrain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A3196" w:rsidRPr="00D21A1A" w:rsidRDefault="005A3196" w:rsidP="00B348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długość ogniskowej: 2032mm F/10 </w:t>
            </w:r>
          </w:p>
          <w:p w:rsidR="005A3196" w:rsidRPr="00D21A1A" w:rsidRDefault="005A3196" w:rsidP="00B348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szukacz: 9x50 </w:t>
            </w:r>
          </w:p>
          <w:p w:rsidR="005A3196" w:rsidRPr="00D21A1A" w:rsidRDefault="005A3196" w:rsidP="00B348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montaż: widłowy (podwójne ramię)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Montaż paralaktyczny</w:t>
            </w:r>
          </w:p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( stojak)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C948A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 napędami w 2 płaszczyznach o konstrukcji dostosowanej do wymiarów teleskopu.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A57A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Teodolit szkolny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4166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Wysuwane nóżki, wskaźnik poziomowania zapewniający dobre ustawienie, skala o dokładności 1 stopnia, maksymalna wysokość 125 cm średnica podstawy 30 cm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D42EE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Dron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5A31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 stabilizacją w 6 osiach, czas lotu na 1 baterii min 6 min.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4B743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Baterie 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5A31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Zapasowe baterie do dronów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4B743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Dron do filmowania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61C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Dokładność zawisu: W pionie: +/- 10cm , W poziomie: +/- 1m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Maksymalna prędkość: 16 m/s ( w trybie ATTI, bez wiatru)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Maksymalna wysokość n.p.m.: 6000 m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Temperatura pracy: 0°C to 40°C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GPS: GPS/GLONASS</w:t>
            </w:r>
          </w:p>
          <w:p w:rsidR="005A3196" w:rsidRPr="00D21A1A" w:rsidRDefault="005A3196" w:rsidP="00061C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czas lotu: około 23 minuty</w:t>
            </w:r>
          </w:p>
          <w:p w:rsidR="00CF47AA" w:rsidRPr="00D21A1A" w:rsidRDefault="005A3196" w:rsidP="00CF47A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Parametry kamery:</w:t>
            </w:r>
          </w:p>
          <w:p w:rsidR="00CF47AA" w:rsidRPr="00D21A1A" w:rsidRDefault="005A3196" w:rsidP="00CF47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Maksymalna rozdzielczość zdjęć: 4000 x 3000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</w:r>
            <w:r w:rsidRPr="00D21A1A">
              <w:rPr>
                <w:rFonts w:ascii="Arial" w:hAnsi="Arial" w:cs="Arial"/>
                <w:sz w:val="18"/>
                <w:szCs w:val="18"/>
              </w:rPr>
              <w:lastRenderedPageBreak/>
              <w:t>Tryby fotografowania: Pojedyncze zd</w:t>
            </w:r>
            <w:r w:rsidR="00CF47AA" w:rsidRPr="00D21A1A">
              <w:rPr>
                <w:rFonts w:ascii="Arial" w:hAnsi="Arial" w:cs="Arial"/>
                <w:sz w:val="18"/>
                <w:szCs w:val="18"/>
              </w:rPr>
              <w:t>jęcie,</w:t>
            </w:r>
          </w:p>
          <w:p w:rsidR="00CF47AA" w:rsidRPr="00D21A1A" w:rsidRDefault="00CF47AA" w:rsidP="00CF47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Zdjęcia seryjne: 3/5/7 </w:t>
            </w:r>
            <w:r w:rsidR="005A3196" w:rsidRPr="00D21A1A">
              <w:rPr>
                <w:rFonts w:ascii="Arial" w:hAnsi="Arial" w:cs="Arial"/>
                <w:sz w:val="18"/>
                <w:szCs w:val="18"/>
              </w:rPr>
              <w:t xml:space="preserve">Auto </w:t>
            </w:r>
            <w:proofErr w:type="spellStart"/>
            <w:r w:rsidR="005A3196" w:rsidRPr="00D21A1A">
              <w:rPr>
                <w:rFonts w:ascii="Arial" w:hAnsi="Arial" w:cs="Arial"/>
                <w:sz w:val="18"/>
                <w:szCs w:val="18"/>
              </w:rPr>
              <w:t>Exposure</w:t>
            </w:r>
            <w:proofErr w:type="spellEnd"/>
            <w:r w:rsidR="005A3196" w:rsidRPr="00D21A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A3196" w:rsidRPr="00D21A1A">
              <w:rPr>
                <w:rFonts w:ascii="Arial" w:hAnsi="Arial" w:cs="Arial"/>
                <w:sz w:val="18"/>
                <w:szCs w:val="18"/>
              </w:rPr>
              <w:t>Bracketing</w:t>
            </w:r>
            <w:proofErr w:type="spellEnd"/>
            <w:r w:rsidR="005A3196" w:rsidRPr="00D21A1A">
              <w:rPr>
                <w:rFonts w:ascii="Arial" w:hAnsi="Arial" w:cs="Arial"/>
                <w:sz w:val="18"/>
                <w:szCs w:val="18"/>
              </w:rPr>
              <w:t xml:space="preserve"> (AEB): 3/5, Opóźnienie migawki</w:t>
            </w:r>
            <w:r w:rsidR="005A3196" w:rsidRPr="00D21A1A">
              <w:rPr>
                <w:rFonts w:ascii="Arial" w:hAnsi="Arial" w:cs="Arial"/>
                <w:sz w:val="18"/>
                <w:szCs w:val="18"/>
              </w:rPr>
              <w:br/>
              <w:t>Tryby nagrywania video: UHD: 4096x2160p 24/25, 3840x2160p 24/25/30;</w:t>
            </w:r>
          </w:p>
          <w:p w:rsidR="00CF47AA" w:rsidRPr="00D21A1A" w:rsidRDefault="005A3196" w:rsidP="00CF47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FHD: 1920x1080p 24/25/30/48/50/60; </w:t>
            </w:r>
          </w:p>
          <w:p w:rsidR="00CF47AA" w:rsidRPr="00D21A1A" w:rsidRDefault="005A3196" w:rsidP="00CF47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HD: 1280x720p 24/25/30/48/50/60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Obsługiwane karty SD: Micro SD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Maksymalna pojemność: 64 GB. Klasa 10 lub UHS-1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 xml:space="preserve">Maksymalna prędkość zapisu video: 60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br/>
              <w:t>Format zapisu: FAT32/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exFAT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; Zdjęcia: JPEG, DNG ; Video: MP4, MOV (MPEG-4 AVC/H.264)</w:t>
            </w:r>
          </w:p>
          <w:p w:rsidR="005A3196" w:rsidRPr="00D21A1A" w:rsidRDefault="005A3196" w:rsidP="00093CD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Temperatura pracy: 0°C to 40°C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</w:tr>
      <w:tr w:rsidR="005A3196" w:rsidRPr="00D21A1A" w:rsidTr="005A3196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D42EE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Bateria zapasowa 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CF47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Współpracująca z dronem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3196" w:rsidRPr="00D21A1A" w:rsidRDefault="005A3196" w:rsidP="00093C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E5598" w:rsidRPr="00D21A1A" w:rsidTr="004009B1">
        <w:trPr>
          <w:trHeight w:val="25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geograficzna II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Tablety 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Fabrycznie nowy tablet z klawiaturą: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Procesor: - wydajność procesora wg.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1200,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2GB,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Dysk: - min. 32 GB,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Ekran – min. 10” IPS min. 10 pkt.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Rozdzielczość matrycy – min 1920x1200,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Porty – min. (miro SD, mikro USB 3.0, 2 x USB w klawiaturze dołączonej do zestawu, Jack 3,5 mm, HDMI),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Łączność – wifi b/g/n,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4.0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Multimedia: aparat fotograficzny przód min. 2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Mpx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tył min. 2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Mpx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 mikrofon, 2 głośniki stereo, G-sensor,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Dodatkowe wyposażenie: klawiatura w układzie polski programisty dedykowana do tabletu, karta mikro SD min 32 GB, myszka optyczna bezprzewodowa wyposażona dodatkowo w akumulator  do myszy. Słuchawki nauszne o częstotliwości min. od 16 – 20000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 kabel USB, instrukcja obsługi w języku polskim,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System operacyjny: - System operacyjny, którego producent lub dostawca zapewnia wsparcie umożliwiający pracę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Z opcją wyświetlania animacji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flash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Router bezprzewodowy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Prędkość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przesyłu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300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Smartfon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>Pojemność dysku twardego 16GB, procesor 2.0 GHZ, Ekran dotykowy Multi-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>Touch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o przekątnej 5,5 cala z podświetleniem LED, wykonany w technologii IPS, Rozdzielczość 1920 na 1080 pikseli przy 401 pikselach na cal, Kontrast 1300:1 wyposażony w czujniki: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>Touch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> ID, żyroskop trójosiowy, przyspieszeniomierz, czujnik zbliżeniowy, czujnik oświetlenia zewnętrznego. Produkt winien posiadać wsparcie producenta w postaci gogli wirtualnej rzeczywistości.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Gogle wirtualnej rzeczywistości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 xml:space="preserve">Kompatybilne ze smartfonami, regulacją soczewek, wygodną, regulowaną opaską na głowę, wydajnym rozpraszaniem ciepła, dopasowane do twarzy, wykończone silikonem medycznym oraz pilotem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>bluetooth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Drukarka kolorowa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Laserowa z chipem wiecznym</w:t>
            </w:r>
          </w:p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Format drukowania A4, Prędkość druku - 22 str./min (mono i kolor), podajnik papieru na 250 arkuszy, pozwalających na wydrukowanie nawet do 2,200 stron można znacząco obniżyć koszt wydruku jednej strony przy jednoczesnym zachowaniu wysokiej jakości druku.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Aparat fotograficzny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 xml:space="preserve">Lustrzanka z 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>Wi-fi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>, NFC, 19 punktów AF,  z uchylnym ekranem z następującymi parametrami: 3-calowy, obrotowy, odchylany, dotykowy, 1 040 000 punktów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Przejściówka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Redukcja 1,25” na mocowanie aparatu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Obiektyw do aparatu foto.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Ogniskowa 70-200, jasność 2,8 dedykowany przez producenta. Obiektyw wyposażony w silnik systemu AF typu USD, który zapewnia szybkość reakcji przy jednoczesnej możliwości manualnego wyostrzania.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do badania ciśnienia powietrza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przyrządy pomiarowe, pozwalające badać takie czynniki i parametry jak: temperatury powietrza, w tym zmian dziennych (min./max) • ciśnienia atmosferycznego • światłości • wilgotności względnej • temperatury • poziom dźwięku / hałasu • wielkości opadu </w:t>
            </w:r>
            <w:r w:rsidRPr="00D21A1A">
              <w:rPr>
                <w:rFonts w:ascii="Arial" w:hAnsi="Arial" w:cs="Arial"/>
                <w:sz w:val="18"/>
                <w:szCs w:val="18"/>
              </w:rPr>
              <w:lastRenderedPageBreak/>
              <w:t xml:space="preserve">atmosferycznego •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opadu atmosferycznego i in. • zawartości ozonu w powietrzu • zanieczyszczenia powietrza • zapylenia i rodzaju zapylenia obecności i rodzaju pyłków kwiatowych • wykrytych bakterii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Kolekcja skał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 winien pozwalać na prezentację podstawowych typów skał. Zawierać po 15 skał magmowych, osadowych i metamorficznych. Łącznie 45 skał, każda wielkości ok. 4 x 4 cm. Każda grupa skał (15) umieszczona winna być w odrębnym wewnętrznym pojemniku z przegródkami. Łącznie 45 skał, każda wielkości ok. 4 x 4 cm.</w:t>
            </w:r>
            <w:r w:rsidRPr="00D21A1A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E5598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Mikroskop stereoskopowy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Płynna zmiana powiększania 7-45X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5598" w:rsidRPr="00D21A1A" w:rsidRDefault="009E5598" w:rsidP="009E55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C6C41" w:rsidRPr="00D21A1A" w:rsidTr="00DA217A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fizyczna</w:t>
            </w:r>
          </w:p>
        </w:tc>
      </w:tr>
      <w:tr w:rsidR="008C6C4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Modele silników</w:t>
            </w:r>
          </w:p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Silnik parowy</w:t>
            </w:r>
          </w:p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Silnik Stirlinga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C6C4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Energia - źródła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zawiera zminiaturyzowane, działające zestawy takich urządzeń jak: turbina wiatrowa, panel fotowoltaiczny (słoneczny), elektrolizer, ogniwo paliwowe PEM oraz system przechowywania wodoru (paliwo).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C6C4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do pozyskiwania H2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odwracalne ogniwo paliwowe, jednostka magazynowania gazu, panel słoneczny, silnik ze śmigłem, akumulator z przełącznikiem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C6C41" w:rsidRPr="00D21A1A" w:rsidTr="006E5D74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matematyczna</w:t>
            </w:r>
          </w:p>
        </w:tc>
      </w:tr>
      <w:tr w:rsidR="008C6C4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interaktywna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+ projektor + uchwyt</w:t>
            </w:r>
          </w:p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winien  zawierać:</w:t>
            </w:r>
          </w:p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elektromagnetyczna 85 cali, projektor o bardzo krótkim rzucie obrazu wraz z dedykowanym uchwytem do projektora, kabel sygnałowy VGA 10 m lub HDMI 10 m; głośniki 40W  oprogramowanie do obsługi tablicy bez ograniczeń licencji.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C6C4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Laptopy do zestawu interaktywnego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81F" w:rsidRPr="00D21A1A" w:rsidRDefault="00B0581F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Sprzęt fabrycznie nowy, 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Procesor 64 bitowy o architekturze x86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Urządzenie winno uzyskać w teście BAPCO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SYSmark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2014 wynik ogólny nie mniejszy niż 1500 punktów lub wg.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3400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system operacyjny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8GB z możliwością rozbudowy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Dysk: - Min. 1000 GB SATA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graficzna: - pamięć własna min. 1024 MB , z możliwością dynamicznego przydzielenia pamięci w obrębie pamięci systemowej,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Ekran: min. 15,6”, LED, rozdzielczość min 1366x768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Napęd: - DVD RW wraz z oprogramowaniem do nagrywania i odtwarzania płyt,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dźwiękowa: - Karta dźwiękowa zintegrowana z płytą główną,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Dodatkowe informacje: - 1. Wbudowane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porty:min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1 x HDMI, ; min.1  x USB w tym min. 1 x 3.0. czytnik kart pamięci, wejście słuchawkowe/mikrofonowe. 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Karta sieciowa 10/100/1000 Ethernet RJ 45,  wifi b/g/n,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 dodatkowe: mysz laserowa USB oraz rolką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scroll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) min 1000dpi bezprzewodowa, głośniki stereo min. 40 W, przewód zasilający, </w:t>
            </w:r>
          </w:p>
          <w:p w:rsidR="008C6C41" w:rsidRPr="00D21A1A" w:rsidRDefault="008C6C41" w:rsidP="00B0581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Oprogramowanie: System operacyjny 64 bit, którego producent lub dostawca zapewnia wsparcie umożliwiający pracę w sieci oraz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), program antywirusowy z licencją mn. 2 lata</w:t>
            </w:r>
          </w:p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Dostarczone oprogramowanie ma być zainstalowane, zaktualizowane i skonfigurowane.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C6C4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Tablety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Fabrycznie nowy tablet z klawiaturą: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Procesor: - wydajność procesora wg.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1200,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2GB,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Dysk: - min. 32 GB,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Ekran – min. 10” IPS min. 10 pkt.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Rozdzielczość matrycy – min 1920x1200,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Porty – min. (miro SD, mikro USB 3.0, 2 x USB w klawiaturze dołączonej do zestawu, Jack 3,5 mm, HDMI),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Łączność – wifi b/g/n,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4.0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Multimedia: aparat fotograficzny przód min. 2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Mpx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tył min. 2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Mpx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D21A1A">
              <w:rPr>
                <w:rFonts w:ascii="Arial" w:hAnsi="Arial" w:cs="Arial"/>
                <w:sz w:val="18"/>
                <w:szCs w:val="18"/>
              </w:rPr>
              <w:lastRenderedPageBreak/>
              <w:t>mikrofon, 2 głośniki stereo, G-sensor,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Dodatkowe wyposażenie: klawiatura w układzie polski programisty dedykowana do tabletu, karta mikro SD min 32 GB, myszka optyczna bezprzewodowa wyposażona dodatkowo w akumulator  do myszy. Słuchawki nauszne o częstotliwości min. od 16 – 20000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 kabel USB, instrukcja obsługi w języku polskim,</w:t>
            </w:r>
          </w:p>
          <w:p w:rsidR="008C6C41" w:rsidRPr="00D21A1A" w:rsidRDefault="008C6C41" w:rsidP="00757A3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System operacyjny: - System operacyjny, którego producent lub dostawca zapewnia wsparcie umożliwiający pracę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</w:t>
            </w:r>
            <w:r w:rsidR="00757A3A" w:rsidRPr="00D21A1A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C6C41" w:rsidRPr="00D21A1A" w:rsidRDefault="00757A3A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Z opcją wyświetlania animacji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flash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</w:tr>
      <w:tr w:rsidR="008C6C4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Router bezprzewodowy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Prędkość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przesyłu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300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41" w:rsidRPr="00D21A1A" w:rsidRDefault="008C6C41" w:rsidP="008C6C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31D52" w:rsidRPr="00D21A1A" w:rsidTr="003360A9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wychowania fizycznego</w:t>
            </w:r>
          </w:p>
        </w:tc>
      </w:tr>
      <w:tr w:rsidR="00931D52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Wyrzutnie piłek tenisowych 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Czas pracy na akumulatorze 4-8 h, poj. Min. 150 piłek, prędkość wyrzucania piłek od 16 do 150 km/h, zmiana kąta wyrzucania piłek, wyposażona w koła do przemieszczania, mechanizm podawania piłek w jednej płaszczyźnie od backhandu do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forehandu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możliwość treningu wszystkich uderzeń z głębi kortu, z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woleja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smasha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i uderzeń z powietrza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31D52" w:rsidRPr="00D21A1A" w:rsidTr="00044C50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biologiczna</w:t>
            </w:r>
          </w:p>
        </w:tc>
      </w:tr>
      <w:tr w:rsidR="00931D52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Mikroskop biologiczny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Mikroskop + kamera UCMOS 8MP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Mikroskop biologiczny z nasadka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trinokularową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pole widzenia 20 mm, obiektywy (4x, 10x, 40x, 100x - immersja)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planachromatyczne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. Rewolwer 5-obiektywowy, oświetlenie LED.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31D52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interaktywna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+ projektor + uchwyt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winien  zawierać: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elektromagnetyczna 85 cali, projektor o bardzo krótkim rzucie obrazu wraz z dedykowanym uchwytem do projektora, kabel sygnałowy VGA 10 m lub HDMI 10 m; głośniki 40W  oprogramowanie do obsługi tablicy bez ograniczeń licencji.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31D52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Laptopy do zestawu interaktywnego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Sprzęt fabrycznie nowy,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Procesor 64 bitowy o architekturze x86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Urządzenie winno uzyskać w teście BAPCO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SYSmark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2014 wynik ogólny nie mniejszy niż 1500 punktów lub wg.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3400,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system operacyjny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8GB z możliwością rozbudowy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Dysk: - Min. 1000 GB SATA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graficzna: - pamięć własna min. 1024 MB , z możliwością dynamicznego przydzielenia pamięci w obrębie pamięci systemowej,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Ekran: min. 15,6”, LED, rozdzielczość min 1366x768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Napęd: - DVD RW wraz z oprogramowaniem do nagrywania i odtwarzania płyt,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dźwiękowa: - Karta dźwiękowa zintegrowana z płytą główną,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Dodatkowe informacje: - 1. Wbudowane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porty:min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1 x HDMI, ; min.1  x USB w tym min. 1 x 3.0. czytnik kart pamięci, wejście słuchawkowe/mikrofonowe. 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Karta sieciowa 10/100/1000 Ethernet RJ 45,  wifi b/g/n,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 dodatkowe: mysz laserowa USB oraz rolką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scroll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) min 1000dpi bezprzewodowa, głośniki stereo min. 40 W, przewód zasilający, 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Oprogramowanie: System operacyjny 64 bit, którego producent lub dostawca zapewnia wsparcie umożliwiający pracę w sieci oraz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), program antywirusowy z licencją mn. 2 lata</w:t>
            </w:r>
          </w:p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Dostarczone oprogramowanie ma być zainstalowane, zaktualizowane i skonfigurowane.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31D52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Mikroskop stereoskopowy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8163D9" w:rsidP="008163D9">
            <w:pPr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Płynna zmiana powiększenia 7-45X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31D52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Dron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 stabilizacją w 6 osiach</w:t>
            </w:r>
            <w:r w:rsidRPr="00D21A1A">
              <w:rPr>
                <w:rFonts w:ascii="Arial" w:hAnsi="Arial" w:cs="Arial"/>
                <w:color w:val="FF0000"/>
                <w:sz w:val="18"/>
                <w:szCs w:val="18"/>
              </w:rPr>
              <w:t xml:space="preserve"> czas lotu na 1 baterii min 6 min.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31D52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Baterie 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Zapasowe baterie do dronów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D52" w:rsidRPr="00D21A1A" w:rsidRDefault="00931D52" w:rsidP="00931D5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114C49" w:rsidRPr="00D21A1A" w:rsidTr="008E1922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lastRenderedPageBreak/>
              <w:t>VII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chemiczna</w:t>
            </w:r>
          </w:p>
        </w:tc>
      </w:tr>
      <w:tr w:rsidR="00114C49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interaktywna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+ projektor + uchwyt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winien  zawierać: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elektromagnetyczna 85 cali, projektor o bardzo krótkim rzucie obrazu wraz z dedykowanym uchwytem do projektora, kabel sygnałowy VGA 10 m lub HDMI 10 m; głośniki 40W  oprogramowanie do obsługi tablicy bez ograniczeń licencji.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14C49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Laptopy do zestawu interaktywnego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Sprzęt fabrycznie nowy, 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Procesor 64 bitowy o architekturze x86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Urządzenie winno uzyskać w teście BAPCO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SYSmark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2014 wynik ogólny nie mniejszy niż 1500 punktów lub wg.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3400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system operacyjny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8GB z możliwością rozbudowy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Dysk: - Min. 1000 GB SATA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graficzna: - pamięć własna min. 1024 MB , z możliwością dynamicznego przydzielenia pamięci w obrębie pamięci systemowej,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Ekran: min. 15,6”, LED, rozdzielczość min 1366x768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Napęd: - DVD RW wraz z oprogramowaniem do nagrywania i odtwarzania płyt,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dźwiękowa: - Karta dźwiękowa zintegrowana z płytą główną,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Dodatkowe informacje: - 1. Wbudowane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porty:min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1 x HDMI, ; min.1  x USB w tym min. 1 x 3.0. czytnik kart pamięci, wejście słuchawkowe/mikrofonowe. 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Karta sieciowa 10/100/1000 Ethernet RJ 45,  wifi b/g/n,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 dodatkowe: mysz laserowa USB oraz rolką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scroll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) min 1000dpi bezprzewodowa, głośniki stereo min. 40 W, przewód zasilający, 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Oprogramowanie: System operacyjny 64 bit, którego producent lub dostawca zapewnia wsparcie umożliwiający pracę w sieci oraz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), program antywirusowy z licencją mn. 2 lata</w:t>
            </w:r>
          </w:p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Dostarczone oprogramowanie ma być zainstalowane, zaktualizowane i skonfigurowane.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4C49" w:rsidRPr="00D21A1A" w:rsidRDefault="00114C49" w:rsidP="00114C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7B1" w:rsidRPr="00D21A1A" w:rsidTr="008A71B0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VIII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informatyczna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komputerowy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Sprzęt fabrycznie nowy, </w:t>
            </w:r>
          </w:p>
          <w:p w:rsidR="002637B1" w:rsidRPr="00D21A1A" w:rsidRDefault="002637B1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Procesor 64 bitowy o architekturze x86</w:t>
            </w:r>
          </w:p>
          <w:p w:rsidR="00432EC4" w:rsidRPr="00D21A1A" w:rsidRDefault="002637B1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urządzenie winno uzyskać w teście BAPCO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SYSmark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2014 wynik ogólny nie mniejszy niż 1700 punktów</w:t>
            </w:r>
            <w:r w:rsidR="00432EC4" w:rsidRPr="00D21A1A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="00432EC4" w:rsidRPr="00D21A1A">
              <w:rPr>
                <w:rFonts w:ascii="Arial" w:hAnsi="Arial" w:cs="Arial"/>
                <w:sz w:val="18"/>
                <w:szCs w:val="18"/>
              </w:rPr>
              <w:t xml:space="preserve">wg. </w:t>
            </w:r>
            <w:proofErr w:type="spellStart"/>
            <w:r w:rsidR="00432EC4"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="00432EC4" w:rsidRPr="00D21A1A">
              <w:rPr>
                <w:rFonts w:ascii="Arial" w:hAnsi="Arial" w:cs="Arial"/>
                <w:sz w:val="18"/>
                <w:szCs w:val="18"/>
              </w:rPr>
              <w:t xml:space="preserve"> min. 9500</w:t>
            </w:r>
          </w:p>
          <w:p w:rsidR="002637B1" w:rsidRPr="00D21A1A" w:rsidRDefault="002637B1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system operacyjny, monitor 22 cale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8GB z możliwością rozbudowy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Dysk: - Min. 500 GB SATA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graficzna: - Zintegrowana, z możliwością dynamicznego przydzielenia pamięci w obrębie pamięci systemowej,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Napęd: - DVD RW wraz z oprogramowaniem do nagrywania i odtwarzania płyt,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dźwiękowa: - Karta dźwiękowa zintegrowana z płytą główną,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Dodatkowe informacje: - 1. Wbudowane porty:1 x VGA; min. 8 x USB w tym min. 2 z przodu obudowy. Wymagana ilość i rozmieszczenie (na zewnątrz obudowy komputera) portów USB nie może być osiągnięta w wyniku stosowania konwerterów, przejściówek itp., czytnik kart pamięci. 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sieciowa 10/100/1000 Ethernet RJ 45,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 dodatkowe: klawiatura USB w układzie polski programisty, mysz laserowa USB oraz rolką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scroll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) min 1000dpi, słuchawki nauszne z mikrofonem o częstotliwości min. od 16 – 20000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z przewodem min., przewód zasilający, 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Oprogramowanie: System operacyjny 64 bit, którego producent lub dostawca zapewnia wsparcie umożliwiający pracę w sieci oraz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), program antywirusowy z licencją mn. 2 lata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Dostarczone oprogramowanie ma być zainstalowane, zaktualizowane i skonfigurowane.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Monitor LCD 22” - Matryca – 21,5” LED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Jasność – min. 200 cd/m2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lastRenderedPageBreak/>
              <w:t>Kontrast – min 600:1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Czas reakcji matrycy – max. 5ms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Rozdzielczość  – min. 1920x1080</w:t>
            </w:r>
          </w:p>
          <w:p w:rsidR="00432EC4" w:rsidRPr="00D21A1A" w:rsidRDefault="00432EC4" w:rsidP="00432E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Wyposażenie: kabel D-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Sub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 kabel zasilający, karta gwarancyjna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Skaner 3D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Średnica i wysokość skanowanego obiektu - 20,3 cm 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Dokładność wymiarowa- 2 mm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Rozdzielczość- 0,5 mm. Czas skanowania: ok. 12 minut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Warunki oświetlenia-sztuczne światło w pomieszczeniu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Maksymalna waga skanowanego obiektu- max 3 kg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Drukarka 3D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Wymiary: 38,1 x 43,2 x 46,3 cm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ekstruder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z osłoną elementów grzejnych, platforma robocza podgrzewana grzałką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 xml:space="preserve">Materiały: ABS, PLA, 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 xml:space="preserve">opcja wymiany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filamentu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w trakcie wydruku (możliwość wykonywania kolorowych modeli)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Średnica dyszy 0,4 mm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Filament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: 1,75 mm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Minimalna wysokość warstwy: 100 mikronów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Płaszczyzny w jakich poruszają się osie: stół Y, głowica X, Z</w:t>
            </w:r>
            <w:r w:rsidRPr="00D21A1A">
              <w:rPr>
                <w:rFonts w:ascii="Arial" w:hAnsi="Arial" w:cs="Arial"/>
                <w:sz w:val="18"/>
                <w:szCs w:val="18"/>
              </w:rPr>
              <w:br/>
              <w:t>Napięcie zasilania drukarki: 12V / 230V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Lego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Mindstorms</w:t>
            </w:r>
            <w:proofErr w:type="spellEnd"/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pStyle w:val="NormalnyWeb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t xml:space="preserve">Zestaw winien  zawierający czujnik koloru ,który rozpoznaje 6 kolorów, umożliwia badanie natężenia światła, </w:t>
            </w:r>
            <w:r w:rsidRPr="00D21A1A">
              <w:rPr>
                <w:rFonts w:ascii="Arial" w:hAnsi="Arial" w:cs="Arial"/>
                <w:sz w:val="18"/>
                <w:szCs w:val="18"/>
                <w:lang w:eastAsia="en-US"/>
              </w:rPr>
              <w:br/>
              <w:t>a ponadto może funkcjonować jako kolorowe źródło światła. Czujniki dotyku, czujnik (dalmierz) ultradźwiękowy. 3 precyzyjne silniki (serwomotory) także czujnik obrotów i hamulec. Z możliwością zakupu dodatkowych akcesoriów, jak choćby kamery, akcelerometry, czytniki kodów kreskowych, czujniki dźwięku itp.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F2113E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Komputer</w:t>
            </w:r>
            <w:r w:rsidR="002637B1" w:rsidRPr="00D21A1A">
              <w:rPr>
                <w:sz w:val="18"/>
                <w:szCs w:val="18"/>
              </w:rPr>
              <w:t xml:space="preserve"> 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113E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komputer uczniowski</w:t>
            </w:r>
            <w:r w:rsidR="00F2113E" w:rsidRPr="00D21A1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F2113E" w:rsidRPr="00D21A1A" w:rsidRDefault="00F2113E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Sprzęt fabrycznie nowy, </w:t>
            </w:r>
            <w:r w:rsidR="002637B1" w:rsidRPr="00D21A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Procesor 64 bitowy o architekturze x86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urządzenie winno uzyskać w teście BAPCO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SYSmark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2014 wynik ogólny nie mniejszy niż 1700 punktów lub według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9500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system operacyjny, monitor 22 cale, pakiet biurowy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8GB z możliwością rozbudowy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Dysk: - Min. 500 GB SATA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graficzna: - Zintegrowana, z możliwością dynamicznego przydzielenia pamięci w obrębie pamięci systemowej,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Napęd: - DVD RW wraz z oprogramowaniem do nagrywania i odtwarzania płyt,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dźwiękowa: - Karta dźwiękowa zintegrowana z płytą główną,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Dodatkowe informacje: - 1. Wbudowane porty:1 x VGA; min. 8 x USB w tym min. 2 z przodu obudowy. Wymagana ilość i rozmieszczenie (na zewnątrz obudowy komputera) portów USB nie może być osiągnięta w wyniku stosowania konwerterów, przejściówek itp., czytnik kart pamięci. 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sieciowa 10/100/1000 Ethernet RJ 45,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 dodatkowe: klawiatura USB w układzie polski programisty, mysz laserowa USB oraz rolką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scroll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) min 1000dpi, słuchawki nauszne z mikrofonem o częstotliwości min. od 16 – 20000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z przewodem min., przewód zasilający, 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Oprogramowanie: System operacyjny 64 bit, którego producent lub dostawca zapewnia wsparcie umożliwiający pracę w sieci oraz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), program antywirusowy z licencją mn. 2 lata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Dostarczone oprogramowanie ma być zainstalowane, zaktualizowane i skonfigurowane.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Monitor LCD 22” - Matryca – 21,5” LED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Jasność – min. 200 cd/m2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Kontrast – min 600:1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Czas reakcji matrycy – max. 5ms</w:t>
            </w:r>
          </w:p>
          <w:p w:rsidR="002637B1" w:rsidRPr="00D21A1A" w:rsidRDefault="002637B1" w:rsidP="00F2113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Rozdzielczość  – min. 1920x1080</w:t>
            </w:r>
          </w:p>
          <w:p w:rsidR="002637B1" w:rsidRPr="00D21A1A" w:rsidRDefault="002637B1" w:rsidP="00F2113E">
            <w:pPr>
              <w:spacing w:after="0" w:line="240" w:lineRule="auto"/>
              <w:rPr>
                <w:color w:val="1F497D" w:themeColor="text2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Wyposażenie: kabel D-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Sub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 kabel zasilający, karta gwarancyjna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5A0C9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Komputer dla nauczyciela (serwer</w:t>
            </w:r>
            <w:r w:rsidR="002637B1" w:rsidRPr="00D21A1A">
              <w:rPr>
                <w:sz w:val="18"/>
                <w:szCs w:val="18"/>
              </w:rPr>
              <w:t>)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0C91" w:rsidRPr="00D21A1A" w:rsidRDefault="005A0C9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Sprzęt fabrycznie nowy,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Procesor 64 bitowy o architekturze x86 urządzenie winno uzyskać w teście BAPCO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SYSmark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2014 wynik ogólny nie mniejszy niż 1700 punktów lub wg.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6500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 system operacyjny, monitor 22 cale, pakiet biurowy 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obudowa typu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tower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8GB z możliwością rozbudowy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Dysk: - Min. 2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x 1000 GB SATA, Nadmiarowa macierz niezależnych dysków (RAID)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Napęd: - DVD RW wraz z oprogramowaniem do nagrywania i odtwarzania płyt,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Karta dźwiękowa, Karta graficzna, 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sieciowa 10/100/1000 Ethernet RJ 45,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 dodatkowe: klawiatura USB w układzie polski programisty, mysz laserowa USB oraz rolką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scroll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) min 1000dpi, słuchawki nauszne z mikrofonem o częstotliwości min. od 16 – 20000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z przewodem min. 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Oprogramowanie: System operacyjny serwerowy 64 bit z licencją dla 15 klientów, którego producent lub dostawca zapewnia wsparcie umożliwiający pracę w sieci oraz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), program antywirusowy z licencją mn. 2 lata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Dostarczone oprogramowanie ma być zainstalowane, zaktualizowane i skonfigurowane.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Monitor LCD 22” - Matryca – 21,5” LED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Jasność – min. 200 cd/m2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Kontrast – min 600:1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Czas reakcji matrycy – max. 5ms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Rozdzielczość  – min. 1920x1080</w:t>
            </w:r>
          </w:p>
          <w:p w:rsidR="002637B1" w:rsidRPr="00D21A1A" w:rsidRDefault="002637B1" w:rsidP="005A0C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Wyposażenie: kabel D-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Sub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 kabel zasilający, karta gwarancyjna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5A0C9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Stoliki komputerowe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F23F8F" w:rsidP="00F23F8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</w:t>
            </w:r>
            <w:r w:rsidR="002637B1" w:rsidRPr="00D21A1A">
              <w:rPr>
                <w:rFonts w:ascii="Arial" w:hAnsi="Arial" w:cs="Arial"/>
                <w:sz w:val="18"/>
                <w:szCs w:val="18"/>
              </w:rPr>
              <w:t>toliki komputerowe uczniowskie  nr 6</w:t>
            </w:r>
          </w:p>
          <w:p w:rsidR="00F23F8F" w:rsidRPr="00D21A1A" w:rsidRDefault="00F23F8F" w:rsidP="00F23F8F">
            <w:pPr>
              <w:spacing w:after="0" w:line="240" w:lineRule="auto"/>
              <w:rPr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Stolik komputerowy wykonany z płyty laminowanej o gr. 18mm. O wymiarach szer. 95 cm, głębokość 55cm,  wysokość 78cm. Pod blatem zamontowana na prowadnicach rolkowych wysuwana półka na klawiaturę. Z prawej strony wydzielone miejsce na stacje PC.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Stolik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F23F8F" w:rsidP="00F23F8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Stolik nauczycielski wykonany z płyty laminowanej blat  pogrubiany 30mm, pozostałe elementy o grubości 18 mm. Wymiary stolika: szerokość 140 cm, głębokość 55 cm, wysokość 78 cm. Stolik posiada z jednej strony szafkę zamykaną oraz szufladę w której wmontowano zamek na klucz. Z drugiej strony stolik posiada wnękę na stację PC. Pod blatem znajduje się wysuwana półka na klawiaturę.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Krzesło 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051EBB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Krzesło uczniowskie nr 6</w:t>
            </w:r>
          </w:p>
          <w:p w:rsidR="00051EBB" w:rsidRPr="00D21A1A" w:rsidRDefault="00051EBB" w:rsidP="00051EBB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Krzesło uczniowskie wykonane z metalowej konstrukcji w kolorze czarnym. Siedzisko i oparcie o ergonomicznym kształcie, tapicerowane. Wymiar krzesła wysokość całkowita 81 cm, wysokość siedziska 40cm, głębokość siedziska 44cm.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Krzesło 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1EBB" w:rsidRPr="00D21A1A" w:rsidRDefault="00051EBB" w:rsidP="00051EBB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Krzesło nauczycielskie obrotowe, o  szerokim i wygodnym siedzisku, oraz wysokim i wyprofilowanym oparciu z podłokietnikami.  Siedzisko i oparcie tapicerowane.  Szerokość oparcia 43 cm, wysokość oparcia 46-52, wysokość ogólna 93-112.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interaktywna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170B0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Tablica interaktywna z rzutnikiem </w:t>
            </w:r>
          </w:p>
          <w:p w:rsidR="002637B1" w:rsidRPr="00D21A1A" w:rsidRDefault="002637B1" w:rsidP="00170B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Zestaw winien  zawierać:</w:t>
            </w:r>
          </w:p>
          <w:p w:rsidR="002637B1" w:rsidRPr="00D21A1A" w:rsidRDefault="002637B1" w:rsidP="00170B0A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tablica elektromagnetyczna 85 cali, projektor o bardzo krótkim rzucie obrazu wraz z dedykowanym uchwytem do projektora, kabel sygnałowy VGA 10 m lub HDMI 10 m; głośniki 40W  oprogramowanie do obsługi tablicy bez ograniczeń licencji.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7B1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Drukarka laserowa kolorowa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rPr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Format drukowania A4, Prędkość druku - 22 str./min (mono i kolor), podajnik papieru na 250 arkuszy, pozwalających na wydrukowanie nawet do 2,200 stron można znacząco obniżyć koszt wydruku jednej strony przy jednoczesnym zachowaniu wysokiej jakości druku.</w:t>
            </w:r>
            <w:r w:rsidRPr="00D21A1A">
              <w:rPr>
                <w:sz w:val="18"/>
                <w:szCs w:val="18"/>
              </w:rPr>
              <w:t xml:space="preserve"> </w:t>
            </w:r>
          </w:p>
          <w:p w:rsidR="002637B1" w:rsidRPr="00D21A1A" w:rsidRDefault="002637B1" w:rsidP="00170B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Laserowa z chipem wiecznym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37B1" w:rsidRPr="00D21A1A" w:rsidRDefault="002637B1" w:rsidP="002637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33EDC" w:rsidRPr="00D21A1A" w:rsidTr="00D6150A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lastRenderedPageBreak/>
              <w:t>IX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języka angielskiego</w:t>
            </w:r>
          </w:p>
        </w:tc>
      </w:tr>
      <w:tr w:rsidR="00933EDC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Ekrany ścienne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 wymiarach 200x150 cm, wraz z trójnogiem do ustawienia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33EDC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Laptopy do zestawu interaktywnego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Sprzęt fabrycznie nowy, 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Procesor 64 bitowy o architekturze x86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Urządzenie winno uzyskać w teście BAPCO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SYSmark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2014 wynik ogólny nie mniejszy niż 1500 punktów lub wg.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3400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system operacyjny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8GB z możliwością rozbudowy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Dysk: - Min. 1000 GB SATA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graficzna: - pamięć własna min. 1024 MB , z możliwością dynamicznego przydzielenia pamięci w obrębie pamięci systemowej,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Ekran: min. 15,6”, LED, rozdzielczość min 1366x768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Napęd: - DVD RW wraz z oprogramowaniem do nagrywania i odtwarzania płyt,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dźwiękowa: - Karta dźwiękowa zintegrowana z płytą główną,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Dodatkowe informacje: - 1. Wbudowane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porty:min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1 x HDMI, ; min.1  x USB w tym min. 1 x 3.0. czytnik kart pamięci, wejście słuchawkowe/mikrofonowe. 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Karta sieciowa 10/100/1000 Ethernet RJ 45,  wifi b/g/n,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 dodatkowe: mysz laserowa USB oraz rolką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scroll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) min 1000dpi bezprzewodowa, głośniki stereo min. 40 W, przewód zasilający, 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Oprogramowanie: System operacyjny 64 bit, którego producent lub dostawca zapewnia wsparcie umożliwiający pracę w sieci oraz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), program antywirusowy z licencją mn. 2 lata</w:t>
            </w:r>
          </w:p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Dostarczone oprogramowanie ma być zainstalowane, zaktualizowane i skonfigurowane.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EDC" w:rsidRPr="00D21A1A" w:rsidRDefault="00933EDC" w:rsidP="00933E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976AA" w:rsidRPr="00D21A1A" w:rsidTr="00491A6F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84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b/>
                <w:sz w:val="18"/>
                <w:szCs w:val="18"/>
              </w:rPr>
              <w:t>Pracownia języka polskiego</w:t>
            </w:r>
          </w:p>
        </w:tc>
      </w:tr>
      <w:tr w:rsidR="00E976AA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Ekrany ścienne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 wymiarach 200x150 cm, wraz z trójnogiem do ustawienia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976AA" w:rsidRPr="00D21A1A" w:rsidTr="005A3196">
        <w:trPr>
          <w:trHeight w:val="479"/>
          <w:jc w:val="center"/>
        </w:trPr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Laptopy do zestawu interaktywnego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Sprzęt fabrycznie nowy, 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Procesor 64 bitowy o architekturze x86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Urządzenie winno uzyskać w teście BAPCO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SYSmark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2014 wynik ogólny nie mniejszy niż 1500 punktów lub wg.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min. 3400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system operacyjny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Pamięć RAM: - Min. 8GB z możliwością rozbudowy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Dysk: - Min. 1000 GB SATA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graficzna: - pamięć własna min. 1024 MB , z możliwością dynamicznego przydzielenia pamięci w obrębie pamięci systemowej,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Ekran: min. 15,6”, LED, rozdzielczość min 1366x768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Napęd: - DVD RW wraz z oprogramowaniem do nagrywania i odtwarzania płyt,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Karta dźwiękowa: - Karta dźwiękowa zintegrowana z płytą główną,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Dodatkowe informacje: - 1. Wbudowane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porty:min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 1 x HDMI, ; min.1  x USB w tym min. 1 x 3.0. czytnik kart pamięci, wejście słuchawkowe/mikrofonowe. 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 xml:space="preserve">Karta sieciowa 10/100/1000 Ethernet RJ 45,  wifi b/g/n,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Wyposażenie dodatkowe: mysz laserowa USB oraz rolką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scroll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) min 1000dpi bezprzewodowa, głośniki stereo min. 40 W, przewód zasilający, 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Oprogramowanie: System operacyjny 64 bit, którego producent lub dostawca zapewnia wsparcie umożliwiający pracę w sieci oraz z programami posiadanymi przez zamawiającego np. (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Logomocja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Scratch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D21A1A">
              <w:rPr>
                <w:rFonts w:ascii="Arial" w:hAnsi="Arial" w:cs="Arial"/>
                <w:sz w:val="18"/>
                <w:szCs w:val="18"/>
              </w:rPr>
              <w:t>Gimp</w:t>
            </w:r>
            <w:proofErr w:type="spellEnd"/>
            <w:r w:rsidRPr="00D21A1A">
              <w:rPr>
                <w:rFonts w:ascii="Arial" w:hAnsi="Arial" w:cs="Arial"/>
                <w:sz w:val="18"/>
                <w:szCs w:val="18"/>
              </w:rPr>
              <w:t>), program antywirusowy z licencją mn. 2 lata</w:t>
            </w:r>
          </w:p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Dostarczone oprogramowanie ma być zainstalowane, zaktualizowane i skonfigurowane.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76AA" w:rsidRPr="00D21A1A" w:rsidRDefault="00E976AA" w:rsidP="00E976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A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:rsidR="007514F7" w:rsidRDefault="007514F7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467696" w:rsidRDefault="00467696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bookmarkStart w:id="0" w:name="_GoBack"/>
      <w:bookmarkEnd w:id="0"/>
    </w:p>
    <w:sectPr w:rsidR="00467696" w:rsidSect="005A3196">
      <w:headerReference w:type="default" r:id="rId8"/>
      <w:footerReference w:type="default" r:id="rId9"/>
      <w:pgSz w:w="11906" w:h="16838"/>
      <w:pgMar w:top="1417" w:right="851" w:bottom="1417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59B" w:rsidRDefault="0019459B" w:rsidP="00C7721F">
      <w:pPr>
        <w:spacing w:after="0" w:line="240" w:lineRule="auto"/>
      </w:pPr>
      <w:r>
        <w:separator/>
      </w:r>
    </w:p>
  </w:endnote>
  <w:endnote w:type="continuationSeparator" w:id="0">
    <w:p w:rsidR="0019459B" w:rsidRDefault="0019459B" w:rsidP="00C7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07282"/>
      <w:docPartObj>
        <w:docPartGallery w:val="Page Numbers (Bottom of Page)"/>
        <w:docPartUnique/>
      </w:docPartObj>
    </w:sdtPr>
    <w:sdtEndPr/>
    <w:sdtContent>
      <w:p w:rsidR="00F57289" w:rsidRDefault="00F5728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C0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57289" w:rsidRDefault="00F572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59B" w:rsidRDefault="0019459B" w:rsidP="00C7721F">
      <w:pPr>
        <w:spacing w:after="0" w:line="240" w:lineRule="auto"/>
      </w:pPr>
      <w:r>
        <w:separator/>
      </w:r>
    </w:p>
  </w:footnote>
  <w:footnote w:type="continuationSeparator" w:id="0">
    <w:p w:rsidR="0019459B" w:rsidRDefault="0019459B" w:rsidP="00C7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289" w:rsidRPr="00753D40" w:rsidRDefault="00F57289" w:rsidP="005A3196">
    <w:pPr>
      <w:pStyle w:val="Nagwek"/>
    </w:pPr>
    <w:r>
      <w:rPr>
        <w:rFonts w:ascii="Arial" w:hAnsi="Arial" w:cs="Arial"/>
        <w:sz w:val="20"/>
        <w:szCs w:val="20"/>
      </w:rPr>
      <w:t xml:space="preserve">            </w:t>
    </w:r>
  </w:p>
  <w:p w:rsidR="00F57289" w:rsidRDefault="00F57289" w:rsidP="00C7721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2D8E"/>
    <w:multiLevelType w:val="multilevel"/>
    <w:tmpl w:val="A4747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E36F3"/>
    <w:multiLevelType w:val="hybridMultilevel"/>
    <w:tmpl w:val="7414AA94"/>
    <w:lvl w:ilvl="0" w:tplc="96C6B48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39A7E4F"/>
    <w:multiLevelType w:val="multilevel"/>
    <w:tmpl w:val="D75A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882671"/>
    <w:multiLevelType w:val="hybridMultilevel"/>
    <w:tmpl w:val="0BE83EFE"/>
    <w:lvl w:ilvl="0" w:tplc="D5FEE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0F9"/>
    <w:rsid w:val="000007EA"/>
    <w:rsid w:val="000027BD"/>
    <w:rsid w:val="000106EE"/>
    <w:rsid w:val="00026776"/>
    <w:rsid w:val="000419E7"/>
    <w:rsid w:val="00047512"/>
    <w:rsid w:val="00051EBB"/>
    <w:rsid w:val="00052218"/>
    <w:rsid w:val="00061CC6"/>
    <w:rsid w:val="00077D27"/>
    <w:rsid w:val="00081CE8"/>
    <w:rsid w:val="0008676E"/>
    <w:rsid w:val="0009139E"/>
    <w:rsid w:val="00093CD5"/>
    <w:rsid w:val="000B7411"/>
    <w:rsid w:val="000E36CD"/>
    <w:rsid w:val="000E5AD3"/>
    <w:rsid w:val="000E6454"/>
    <w:rsid w:val="000F6E26"/>
    <w:rsid w:val="0011291B"/>
    <w:rsid w:val="00113C16"/>
    <w:rsid w:val="00114C49"/>
    <w:rsid w:val="00137A5C"/>
    <w:rsid w:val="00144FC7"/>
    <w:rsid w:val="00145100"/>
    <w:rsid w:val="00146218"/>
    <w:rsid w:val="00146455"/>
    <w:rsid w:val="001679B4"/>
    <w:rsid w:val="00170B0A"/>
    <w:rsid w:val="00181437"/>
    <w:rsid w:val="0019459B"/>
    <w:rsid w:val="00195894"/>
    <w:rsid w:val="001A16A8"/>
    <w:rsid w:val="001B7C29"/>
    <w:rsid w:val="001C009F"/>
    <w:rsid w:val="001C5338"/>
    <w:rsid w:val="001D20F9"/>
    <w:rsid w:val="001E21F6"/>
    <w:rsid w:val="001E7A7B"/>
    <w:rsid w:val="001F2B24"/>
    <w:rsid w:val="00200A86"/>
    <w:rsid w:val="00201813"/>
    <w:rsid w:val="002061B2"/>
    <w:rsid w:val="002169D9"/>
    <w:rsid w:val="00216D23"/>
    <w:rsid w:val="00223ADF"/>
    <w:rsid w:val="00236D3B"/>
    <w:rsid w:val="00240B2E"/>
    <w:rsid w:val="00261435"/>
    <w:rsid w:val="00261761"/>
    <w:rsid w:val="0026281E"/>
    <w:rsid w:val="002637B1"/>
    <w:rsid w:val="002648B7"/>
    <w:rsid w:val="00281026"/>
    <w:rsid w:val="0028205A"/>
    <w:rsid w:val="0029243D"/>
    <w:rsid w:val="002A05C3"/>
    <w:rsid w:val="002A39C3"/>
    <w:rsid w:val="002C29EA"/>
    <w:rsid w:val="002D1885"/>
    <w:rsid w:val="002D2952"/>
    <w:rsid w:val="002D2AD9"/>
    <w:rsid w:val="002D30EC"/>
    <w:rsid w:val="00300C86"/>
    <w:rsid w:val="00311BDE"/>
    <w:rsid w:val="0031317F"/>
    <w:rsid w:val="003236A3"/>
    <w:rsid w:val="00324C1E"/>
    <w:rsid w:val="00332E37"/>
    <w:rsid w:val="00335527"/>
    <w:rsid w:val="003461D5"/>
    <w:rsid w:val="0036133D"/>
    <w:rsid w:val="00361F62"/>
    <w:rsid w:val="003634B3"/>
    <w:rsid w:val="00370E3A"/>
    <w:rsid w:val="003746D3"/>
    <w:rsid w:val="00375C67"/>
    <w:rsid w:val="00395CE0"/>
    <w:rsid w:val="003A6B40"/>
    <w:rsid w:val="003C050B"/>
    <w:rsid w:val="003C1588"/>
    <w:rsid w:val="003D1AA1"/>
    <w:rsid w:val="003E42A8"/>
    <w:rsid w:val="003E6F4C"/>
    <w:rsid w:val="003F2802"/>
    <w:rsid w:val="003F501B"/>
    <w:rsid w:val="003F5522"/>
    <w:rsid w:val="00403E8D"/>
    <w:rsid w:val="00407218"/>
    <w:rsid w:val="00413FE0"/>
    <w:rsid w:val="0041664F"/>
    <w:rsid w:val="004240D3"/>
    <w:rsid w:val="00427180"/>
    <w:rsid w:val="00432EC4"/>
    <w:rsid w:val="00437682"/>
    <w:rsid w:val="004410BE"/>
    <w:rsid w:val="004440B1"/>
    <w:rsid w:val="00455AAB"/>
    <w:rsid w:val="00461326"/>
    <w:rsid w:val="00462E0C"/>
    <w:rsid w:val="00467696"/>
    <w:rsid w:val="00484A07"/>
    <w:rsid w:val="00485951"/>
    <w:rsid w:val="004860A9"/>
    <w:rsid w:val="0049083E"/>
    <w:rsid w:val="00491A15"/>
    <w:rsid w:val="004A43FD"/>
    <w:rsid w:val="004B7436"/>
    <w:rsid w:val="004C6541"/>
    <w:rsid w:val="004D7098"/>
    <w:rsid w:val="004E3FAB"/>
    <w:rsid w:val="004E62CA"/>
    <w:rsid w:val="005156CF"/>
    <w:rsid w:val="00524234"/>
    <w:rsid w:val="00527618"/>
    <w:rsid w:val="0053265C"/>
    <w:rsid w:val="0055136E"/>
    <w:rsid w:val="005660E0"/>
    <w:rsid w:val="005745F9"/>
    <w:rsid w:val="00575C8C"/>
    <w:rsid w:val="00585ECB"/>
    <w:rsid w:val="00594477"/>
    <w:rsid w:val="005A0C91"/>
    <w:rsid w:val="005A3196"/>
    <w:rsid w:val="005C19CE"/>
    <w:rsid w:val="0060676D"/>
    <w:rsid w:val="00612E8D"/>
    <w:rsid w:val="006209D1"/>
    <w:rsid w:val="00621A24"/>
    <w:rsid w:val="0062204D"/>
    <w:rsid w:val="0062466E"/>
    <w:rsid w:val="00625C0E"/>
    <w:rsid w:val="00630E5F"/>
    <w:rsid w:val="00636A54"/>
    <w:rsid w:val="00643131"/>
    <w:rsid w:val="006433DE"/>
    <w:rsid w:val="0064764A"/>
    <w:rsid w:val="006504E4"/>
    <w:rsid w:val="00660724"/>
    <w:rsid w:val="006667A5"/>
    <w:rsid w:val="006703C0"/>
    <w:rsid w:val="00677B79"/>
    <w:rsid w:val="00683A9D"/>
    <w:rsid w:val="0069740C"/>
    <w:rsid w:val="006A79C4"/>
    <w:rsid w:val="006B797E"/>
    <w:rsid w:val="006C3766"/>
    <w:rsid w:val="006D3500"/>
    <w:rsid w:val="006F627A"/>
    <w:rsid w:val="0070270A"/>
    <w:rsid w:val="00722C7B"/>
    <w:rsid w:val="00725F03"/>
    <w:rsid w:val="007514F7"/>
    <w:rsid w:val="00757A3A"/>
    <w:rsid w:val="007627EA"/>
    <w:rsid w:val="007661A2"/>
    <w:rsid w:val="00767D43"/>
    <w:rsid w:val="0077325F"/>
    <w:rsid w:val="00782AAE"/>
    <w:rsid w:val="0078525D"/>
    <w:rsid w:val="007853C2"/>
    <w:rsid w:val="0078554F"/>
    <w:rsid w:val="0078676D"/>
    <w:rsid w:val="00787E47"/>
    <w:rsid w:val="00793487"/>
    <w:rsid w:val="007A4310"/>
    <w:rsid w:val="007A52CD"/>
    <w:rsid w:val="007A7AE3"/>
    <w:rsid w:val="007B0B2E"/>
    <w:rsid w:val="007C5C38"/>
    <w:rsid w:val="007C6DB1"/>
    <w:rsid w:val="007D55F3"/>
    <w:rsid w:val="007D5B79"/>
    <w:rsid w:val="007E01C1"/>
    <w:rsid w:val="007E0B23"/>
    <w:rsid w:val="007E0E30"/>
    <w:rsid w:val="007E5571"/>
    <w:rsid w:val="007F004B"/>
    <w:rsid w:val="007F7224"/>
    <w:rsid w:val="00802EA4"/>
    <w:rsid w:val="008163D9"/>
    <w:rsid w:val="00826AD8"/>
    <w:rsid w:val="00831F7B"/>
    <w:rsid w:val="008331AD"/>
    <w:rsid w:val="00844DFC"/>
    <w:rsid w:val="008472D2"/>
    <w:rsid w:val="00864435"/>
    <w:rsid w:val="00866958"/>
    <w:rsid w:val="00890076"/>
    <w:rsid w:val="00890DAA"/>
    <w:rsid w:val="00891610"/>
    <w:rsid w:val="008916C1"/>
    <w:rsid w:val="00895AAF"/>
    <w:rsid w:val="008A12CA"/>
    <w:rsid w:val="008B4FB6"/>
    <w:rsid w:val="008C6C41"/>
    <w:rsid w:val="008D0DD2"/>
    <w:rsid w:val="008D4724"/>
    <w:rsid w:val="008E0F67"/>
    <w:rsid w:val="008E16B5"/>
    <w:rsid w:val="008F2826"/>
    <w:rsid w:val="008F567C"/>
    <w:rsid w:val="00903035"/>
    <w:rsid w:val="009173DD"/>
    <w:rsid w:val="00921A0E"/>
    <w:rsid w:val="00931681"/>
    <w:rsid w:val="00931D52"/>
    <w:rsid w:val="00933CDB"/>
    <w:rsid w:val="00933EDC"/>
    <w:rsid w:val="00941140"/>
    <w:rsid w:val="00946794"/>
    <w:rsid w:val="00951F01"/>
    <w:rsid w:val="00952038"/>
    <w:rsid w:val="00952D32"/>
    <w:rsid w:val="009616AE"/>
    <w:rsid w:val="00963429"/>
    <w:rsid w:val="00963AF2"/>
    <w:rsid w:val="00966013"/>
    <w:rsid w:val="0097221F"/>
    <w:rsid w:val="00972FE6"/>
    <w:rsid w:val="00984BA9"/>
    <w:rsid w:val="00985584"/>
    <w:rsid w:val="00986633"/>
    <w:rsid w:val="00995136"/>
    <w:rsid w:val="00995B90"/>
    <w:rsid w:val="009A27D5"/>
    <w:rsid w:val="009B0E28"/>
    <w:rsid w:val="009C0B7A"/>
    <w:rsid w:val="009C0C23"/>
    <w:rsid w:val="009C7186"/>
    <w:rsid w:val="009D39D3"/>
    <w:rsid w:val="009D5E81"/>
    <w:rsid w:val="009E5598"/>
    <w:rsid w:val="00A02C5A"/>
    <w:rsid w:val="00A10893"/>
    <w:rsid w:val="00A3463C"/>
    <w:rsid w:val="00A363A7"/>
    <w:rsid w:val="00A37C0E"/>
    <w:rsid w:val="00A37DA9"/>
    <w:rsid w:val="00A465B0"/>
    <w:rsid w:val="00A57A29"/>
    <w:rsid w:val="00A66DD6"/>
    <w:rsid w:val="00A84BC4"/>
    <w:rsid w:val="00A84E06"/>
    <w:rsid w:val="00A84E12"/>
    <w:rsid w:val="00A90ABF"/>
    <w:rsid w:val="00A91C50"/>
    <w:rsid w:val="00AA1267"/>
    <w:rsid w:val="00AB7262"/>
    <w:rsid w:val="00AC30F1"/>
    <w:rsid w:val="00AD4D46"/>
    <w:rsid w:val="00AE33F7"/>
    <w:rsid w:val="00AE34CF"/>
    <w:rsid w:val="00AE6906"/>
    <w:rsid w:val="00B0581F"/>
    <w:rsid w:val="00B340B5"/>
    <w:rsid w:val="00B34808"/>
    <w:rsid w:val="00B642A0"/>
    <w:rsid w:val="00B64493"/>
    <w:rsid w:val="00B66A4F"/>
    <w:rsid w:val="00B81774"/>
    <w:rsid w:val="00B86BC8"/>
    <w:rsid w:val="00B97820"/>
    <w:rsid w:val="00BA208B"/>
    <w:rsid w:val="00BA52CC"/>
    <w:rsid w:val="00BA6B0F"/>
    <w:rsid w:val="00BB7AA2"/>
    <w:rsid w:val="00BB7F69"/>
    <w:rsid w:val="00BE5B72"/>
    <w:rsid w:val="00BE5F38"/>
    <w:rsid w:val="00C03FE5"/>
    <w:rsid w:val="00C04E4F"/>
    <w:rsid w:val="00C05C9A"/>
    <w:rsid w:val="00C06159"/>
    <w:rsid w:val="00C152E9"/>
    <w:rsid w:val="00C551A9"/>
    <w:rsid w:val="00C6672C"/>
    <w:rsid w:val="00C67CF2"/>
    <w:rsid w:val="00C7227D"/>
    <w:rsid w:val="00C74555"/>
    <w:rsid w:val="00C7721F"/>
    <w:rsid w:val="00C8258A"/>
    <w:rsid w:val="00C8540C"/>
    <w:rsid w:val="00C94312"/>
    <w:rsid w:val="00C948A2"/>
    <w:rsid w:val="00CA58A5"/>
    <w:rsid w:val="00CA6B92"/>
    <w:rsid w:val="00CB5488"/>
    <w:rsid w:val="00CC2F2D"/>
    <w:rsid w:val="00CC4129"/>
    <w:rsid w:val="00CE3A1C"/>
    <w:rsid w:val="00CE6894"/>
    <w:rsid w:val="00CF47AA"/>
    <w:rsid w:val="00D032D0"/>
    <w:rsid w:val="00D04AD7"/>
    <w:rsid w:val="00D21A1A"/>
    <w:rsid w:val="00D42A30"/>
    <w:rsid w:val="00D42EEF"/>
    <w:rsid w:val="00D501CF"/>
    <w:rsid w:val="00D572FE"/>
    <w:rsid w:val="00D84A40"/>
    <w:rsid w:val="00D95727"/>
    <w:rsid w:val="00DA0D5B"/>
    <w:rsid w:val="00DA4691"/>
    <w:rsid w:val="00DA54D2"/>
    <w:rsid w:val="00DB2A8C"/>
    <w:rsid w:val="00DD2592"/>
    <w:rsid w:val="00DD33D3"/>
    <w:rsid w:val="00DE3686"/>
    <w:rsid w:val="00DE7D7B"/>
    <w:rsid w:val="00DF3CC7"/>
    <w:rsid w:val="00DF52E5"/>
    <w:rsid w:val="00E1273A"/>
    <w:rsid w:val="00E32FBD"/>
    <w:rsid w:val="00E33522"/>
    <w:rsid w:val="00E35F82"/>
    <w:rsid w:val="00E54715"/>
    <w:rsid w:val="00E64575"/>
    <w:rsid w:val="00E67B08"/>
    <w:rsid w:val="00E72B0B"/>
    <w:rsid w:val="00E762D6"/>
    <w:rsid w:val="00E906A6"/>
    <w:rsid w:val="00E91A71"/>
    <w:rsid w:val="00E976AA"/>
    <w:rsid w:val="00E97E84"/>
    <w:rsid w:val="00EC2CD8"/>
    <w:rsid w:val="00EC4198"/>
    <w:rsid w:val="00EE72C4"/>
    <w:rsid w:val="00EF288F"/>
    <w:rsid w:val="00F04F42"/>
    <w:rsid w:val="00F06B8B"/>
    <w:rsid w:val="00F20842"/>
    <w:rsid w:val="00F2113E"/>
    <w:rsid w:val="00F23F8F"/>
    <w:rsid w:val="00F362AD"/>
    <w:rsid w:val="00F57289"/>
    <w:rsid w:val="00F605F2"/>
    <w:rsid w:val="00F60D68"/>
    <w:rsid w:val="00F62BD1"/>
    <w:rsid w:val="00F653F8"/>
    <w:rsid w:val="00F70739"/>
    <w:rsid w:val="00F72605"/>
    <w:rsid w:val="00F803D1"/>
    <w:rsid w:val="00F94F92"/>
    <w:rsid w:val="00FA7B15"/>
    <w:rsid w:val="00FB290D"/>
    <w:rsid w:val="00FD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1F5B71-9C8D-420E-A113-CA7B82D3F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0F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572F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3746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746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746D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746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746D3"/>
    <w:rPr>
      <w:rFonts w:ascii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7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746D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aliases w:val="Znak Znak"/>
    <w:basedOn w:val="Normalny"/>
    <w:link w:val="NagwekZnak"/>
    <w:rsid w:val="00C7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C7721F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C7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21F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0DD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722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ttribute-value">
    <w:name w:val="attribute-value"/>
    <w:basedOn w:val="Domylnaczcionkaakapitu"/>
    <w:rsid w:val="00061CC6"/>
  </w:style>
  <w:style w:type="character" w:customStyle="1" w:styleId="Nagwek1Znak">
    <w:name w:val="Nagłówek 1 Znak"/>
    <w:basedOn w:val="Domylnaczcionkaakapitu"/>
    <w:link w:val="Nagwek1"/>
    <w:uiPriority w:val="9"/>
    <w:rsid w:val="00D572FE"/>
    <w:rPr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7732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8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82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1175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6A21F-814F-48F4-9F6F-FC94ACBE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3482</Words>
  <Characters>20897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DOSTAW/USŁUG</vt:lpstr>
    </vt:vector>
  </TitlesOfParts>
  <Company/>
  <LinksUpToDate>false</LinksUpToDate>
  <CharactersWithSpaces>24331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DOSTAW/USŁUG</dc:title>
  <dc:creator>xp</dc:creator>
  <cp:lastModifiedBy>Joanna Kulpa</cp:lastModifiedBy>
  <cp:revision>35</cp:revision>
  <cp:lastPrinted>2016-07-27T13:53:00Z</cp:lastPrinted>
  <dcterms:created xsi:type="dcterms:W3CDTF">2016-07-27T13:18:00Z</dcterms:created>
  <dcterms:modified xsi:type="dcterms:W3CDTF">2016-07-27T14:04:00Z</dcterms:modified>
</cp:coreProperties>
</file>