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9B" w:rsidRPr="00A71B9B" w:rsidRDefault="00A71B9B" w:rsidP="00A71B9B">
      <w:pPr>
        <w:jc w:val="right"/>
        <w:rPr>
          <w:b/>
        </w:rPr>
      </w:pPr>
      <w:r w:rsidRPr="00A71B9B">
        <w:rPr>
          <w:b/>
        </w:rPr>
        <w:t>ROZDZIAŁ IV SIWZ</w:t>
      </w:r>
    </w:p>
    <w:p w:rsidR="00483B92" w:rsidRDefault="00483B92" w:rsidP="00537008">
      <w:pPr>
        <w:jc w:val="center"/>
      </w:pPr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>Gminą Radomyśl Wielki</w:t>
      </w:r>
      <w:r>
        <w:t xml:space="preserve">  reprezentowaną  przez: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inż. Józefa Rybińskiego    -   Burmistrza Radomyśla Wielkiego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9C1985" w:rsidRPr="00C50AF8" w:rsidRDefault="00483B92" w:rsidP="009C1985">
      <w:pPr>
        <w:jc w:val="both"/>
        <w:rPr>
          <w:b/>
        </w:rPr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(t.j. Dz. U. z 2013 r., poz. 907 ze zm.) dla zadania</w:t>
      </w:r>
      <w:r w:rsidR="009C1985">
        <w:t>:</w:t>
      </w:r>
      <w:r w:rsidR="00DD53F7">
        <w:t xml:space="preserve"> </w:t>
      </w:r>
      <w:r w:rsidR="009C1985" w:rsidRPr="00C50AF8">
        <w:rPr>
          <w:b/>
        </w:rPr>
        <w:t>„Wyposażenie Środowiskowego Domu Samopomocy w miejscowości Pień, gmina Radomyśl Wielki”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483B92" w:rsidRPr="00537008" w:rsidRDefault="00483B92" w:rsidP="00537008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 urządzeń oraz wyposażenia na potrzeby </w:t>
      </w:r>
      <w:r w:rsidR="009C1985" w:rsidRPr="00C50AF8">
        <w:rPr>
          <w:b/>
        </w:rPr>
        <w:t>Środowiskowego Domu Samopomocy w miejscowości Pień</w:t>
      </w:r>
      <w:r w:rsidR="009C1985" w:rsidRPr="00537008">
        <w:t xml:space="preserve"> </w:t>
      </w:r>
      <w:r w:rsidRPr="00537008">
        <w:t>w zakresie zadania nr ……………………………………………</w:t>
      </w:r>
      <w:r w:rsidR="009C1985">
        <w:t>………………………………….</w:t>
      </w:r>
    </w:p>
    <w:p w:rsidR="00155B49" w:rsidRPr="00537008" w:rsidRDefault="00483B92" w:rsidP="00537008">
      <w:pPr>
        <w:jc w:val="both"/>
      </w:pPr>
      <w:r w:rsidRPr="00537008">
        <w:t>w asortymencie, ilościach i cenach jednostkowych określonych szczegółowo w załączniku nr 1 do umowy - „Formularz cenowy” stanowiący integralną części niniejszej umowy.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A652AF" w:rsidRPr="00BD6780">
        <w:t>Środowiskowego Domu Samopomocy w miejscowości Pień</w:t>
      </w:r>
      <w:r w:rsidR="00A652AF">
        <w:t>, mieszczącego się pod adresem: Pień 4</w:t>
      </w:r>
      <w:r w:rsidR="002528B8">
        <w:t>1</w:t>
      </w:r>
      <w:bookmarkStart w:id="0" w:name="_GoBack"/>
      <w:bookmarkEnd w:id="0"/>
      <w:r w:rsidR="00A652AF">
        <w:t>, 39-310 Radomyśl Wielki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i wyposażenie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oświadcza, że wyposażenie /urządzenia / sprzęt rehabilitacyjny będące przedmiotem zamówienia spełniają wymogi i normy bezpieczeństwa użytkownika oraz posiadają wszelkie wymagane atesty i certyfikaty na podstawie obowiązujących w tym zakresie przepisów prawa, dopuszczające go do użytkowania na terenie naszego kraju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montażu dostarczonego sprzętu / wyposażenia w </w:t>
      </w:r>
      <w:r w:rsidRPr="0012757B">
        <w:rPr>
          <w:rFonts w:cstheme="minorBidi"/>
        </w:rPr>
        <w:t>siedzibie</w:t>
      </w:r>
      <w:r w:rsidR="0012757B" w:rsidRPr="0012757B">
        <w:rPr>
          <w:rFonts w:cstheme="minorBidi"/>
        </w:rPr>
        <w:t xml:space="preserve"> </w:t>
      </w:r>
      <w:r w:rsidR="0012757B" w:rsidRPr="0012757B">
        <w:t>Środowiskowego Domu Samopomocy w miejscowości Pień.</w:t>
      </w:r>
    </w:p>
    <w:p w:rsidR="00155B49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zapewni pełnozakresowe przeszkolenie personelu zamawiającego w zakresie obsługi oraz wykorzystania wszystkich funkcji oferowanych urządzeń / wyposażenia. 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>będą karty gwarancyjne sprzętu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1). jakościowo nie spełnia wymogów określonych przez zamawiającego w szczegółowym opisie przedmiotu zamówienia,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zamawiający odmówi odbioru i wstrzyma się z podpisaniem protokołu odbioru, aż do momentu wymiany przedmiotu umowy na zgodny z warunkami określonymi w ofercie z dnia ……… 2015r.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7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E01D3E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Wykonawca zrealizuje przedmiot umowy w terminie ………… dni od daty podpisania umowy.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Wykonawca dostarczy 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155B49" w:rsidRPr="00537008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</w:t>
      </w:r>
      <w:r w:rsidRPr="00537008">
        <w:rPr>
          <w:rFonts w:ascii="Times New Roman" w:hAnsi="Times New Roman" w:cs="Times New Roman"/>
          <w:color w:val="auto"/>
        </w:rPr>
        <w:lastRenderedPageBreak/>
        <w:t xml:space="preserve">i wdrożenia, pomiary, licencje, dokumentację niezbędną do użytkowania przedmiotu umowy zgodnie z przeznaczeniem, gwarancje . </w:t>
      </w:r>
    </w:p>
    <w:p w:rsidR="007F1150" w:rsidRPr="00537008" w:rsidRDefault="001C29EB" w:rsidP="00537008">
      <w:pPr>
        <w:jc w:val="both"/>
      </w:pPr>
      <w:r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F6307D" w:rsidRPr="00537008">
        <w:t xml:space="preserve"> oraz protokół z przeprowadzonego instruktażu podpisany przez Zamawiającego i Wykonawcę</w:t>
      </w:r>
      <w:r w:rsidR="00155B49" w:rsidRPr="00537008">
        <w:t xml:space="preserve"> </w:t>
      </w:r>
    </w:p>
    <w:p w:rsidR="007F1150" w:rsidRPr="00537008" w:rsidRDefault="007F1150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Płatność nastąpi jednorazowo po prawidłowo zrealizowanej dostawie, w formie przelewu na rachunek wykonawcy wskazany na fakturze w terminie</w:t>
      </w:r>
      <w:r w:rsidR="000E4008">
        <w:rPr>
          <w:rFonts w:ascii="Times New Roman" w:hAnsi="Times New Roman" w:cs="Times New Roman"/>
          <w:color w:val="auto"/>
        </w:rPr>
        <w:t xml:space="preserve"> do 30</w:t>
      </w:r>
      <w:r w:rsidRPr="00537008">
        <w:rPr>
          <w:rFonts w:ascii="Times New Roman" w:hAnsi="Times New Roman" w:cs="Times New Roman"/>
          <w:color w:val="auto"/>
        </w:rPr>
        <w:t xml:space="preserve"> dni od dnia wystawienia faktury. 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 xml:space="preserve">na dostarczony przedmiot umowy zgodnie z ofertą z dnia ……………..2015r </w:t>
      </w:r>
    </w:p>
    <w:p w:rsidR="00E721B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 okresie gwar</w:t>
      </w:r>
      <w:r w:rsidR="00007924">
        <w:rPr>
          <w:rFonts w:ascii="Times New Roman" w:hAnsi="Times New Roman" w:cs="Times New Roman"/>
          <w:color w:val="auto"/>
        </w:rPr>
        <w:t>ancji Wykonawca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b) w</w:t>
      </w:r>
      <w:r w:rsidR="00205CC0">
        <w:rPr>
          <w:rFonts w:ascii="Times New Roman" w:hAnsi="Times New Roman" w:cs="Times New Roman"/>
          <w:color w:val="auto"/>
        </w:rPr>
        <w:t>ymienić</w:t>
      </w:r>
      <w:r w:rsidR="00007924">
        <w:rPr>
          <w:rFonts w:ascii="Times New Roman" w:hAnsi="Times New Roman" w:cs="Times New Roman"/>
          <w:color w:val="auto"/>
        </w:rPr>
        <w:t xml:space="preserve"> elementy</w:t>
      </w:r>
      <w:r w:rsidRPr="00E721B8">
        <w:rPr>
          <w:rFonts w:ascii="Times New Roman" w:hAnsi="Times New Roman" w:cs="Times New Roman"/>
          <w:color w:val="auto"/>
        </w:rPr>
        <w:t xml:space="preserve"> zużywaln</w:t>
      </w:r>
      <w:r w:rsidR="00007924">
        <w:rPr>
          <w:rFonts w:ascii="Times New Roman" w:hAnsi="Times New Roman" w:cs="Times New Roman"/>
          <w:color w:val="auto"/>
        </w:rPr>
        <w:t>e</w:t>
      </w:r>
      <w:r w:rsidRPr="00E721B8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</w:t>
      </w:r>
      <w:r w:rsidR="00E721B8">
        <w:rPr>
          <w:rFonts w:ascii="Times New Roman" w:hAnsi="Times New Roman" w:cs="Times New Roman"/>
          <w:color w:val="auto"/>
        </w:rPr>
        <w:t>/urządzeń, wyposażenia</w:t>
      </w:r>
      <w:r w:rsidRPr="00537008">
        <w:rPr>
          <w:rFonts w:ascii="Times New Roman" w:hAnsi="Times New Roman" w:cs="Times New Roman"/>
          <w:color w:val="auto"/>
        </w:rPr>
        <w:t xml:space="preserve"> w terminie </w:t>
      </w:r>
      <w:r w:rsidR="00205CC0">
        <w:rPr>
          <w:rFonts w:ascii="Times New Roman" w:hAnsi="Times New Roman" w:cs="Times New Roman"/>
          <w:color w:val="auto"/>
        </w:rPr>
        <w:t>7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E721B8">
        <w:rPr>
          <w:rFonts w:ascii="Times New Roman" w:hAnsi="Times New Roman" w:cs="Times New Roman"/>
          <w:color w:val="auto"/>
        </w:rPr>
        <w:t>nia awarii przez zamawiającego,</w:t>
      </w:r>
    </w:p>
    <w:p w:rsidR="00E721B8" w:rsidRDefault="00E721B8" w:rsidP="00E721B8">
      <w:pPr>
        <w:jc w:val="both"/>
      </w:pPr>
      <w:r>
        <w:t>d) w</w:t>
      </w:r>
      <w:r w:rsidR="00007924">
        <w:t>ymienić</w:t>
      </w:r>
      <w:r w:rsidRPr="00E721B8">
        <w:t xml:space="preserve"> urządzenia na nowe w przypadku 3 awarii powodujących jego wyłączenie z eksploatacji w okresie jednego roku trwania gwarancji, przy spełnieni</w:t>
      </w:r>
      <w:r>
        <w:t>u warunków naprawy gwarancyjnej,</w:t>
      </w:r>
    </w:p>
    <w:p w:rsidR="00155B49" w:rsidRPr="00205CC0" w:rsidRDefault="00007924" w:rsidP="00E721B8">
      <w:pPr>
        <w:jc w:val="both"/>
      </w:pPr>
      <w:r>
        <w:t xml:space="preserve">e) </w:t>
      </w:r>
      <w:r w:rsidR="001345FC">
        <w:t>w</w:t>
      </w:r>
      <w:r w:rsidR="001345FC" w:rsidRPr="00537008">
        <w:t xml:space="preserve"> przypadku dłuższego niż </w:t>
      </w:r>
      <w:r w:rsidR="00205CC0">
        <w:t>7</w:t>
      </w:r>
      <w:r w:rsidR="001345FC">
        <w:t xml:space="preserve"> dni terminu naprawy, </w:t>
      </w:r>
      <w:r>
        <w:t>dostarczyć</w:t>
      </w:r>
      <w:r w:rsidR="00155B49" w:rsidRPr="00537008">
        <w:t xml:space="preserve"> zamiennie na czas naprawy sprzęt wolny od wad o tych samych lub lepszych parametrach technicznych w terminie nie dłuższym niż </w:t>
      </w:r>
      <w:r w:rsidR="00E721B8">
        <w:t>7</w:t>
      </w:r>
      <w:r w:rsidR="00155B49" w:rsidRPr="00537008">
        <w:t xml:space="preserve"> dni roboczych od daty zgłosze</w:t>
      </w:r>
      <w:r w:rsidR="00E721B8">
        <w:t xml:space="preserve">nia awarii przez </w:t>
      </w:r>
      <w:r w:rsidR="00E721B8" w:rsidRPr="00205CC0">
        <w:t xml:space="preserve">zamawiającego </w:t>
      </w:r>
      <w:r w:rsidR="00205CC0" w:rsidRPr="00205CC0">
        <w:t>(dotyczy sprzętu rehabilitacyjnego)</w:t>
      </w:r>
      <w:r w:rsidR="00205CC0">
        <w:t>,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f) </w:t>
      </w:r>
      <w:r w:rsidR="001345FC">
        <w:rPr>
          <w:rFonts w:ascii="Times New Roman" w:hAnsi="Times New Roman" w:cs="Times New Roman"/>
          <w:color w:val="auto"/>
        </w:rPr>
        <w:t>w</w:t>
      </w:r>
      <w:r w:rsidR="00155B49" w:rsidRPr="00537008">
        <w:rPr>
          <w:rFonts w:ascii="Times New Roman" w:hAnsi="Times New Roman" w:cs="Times New Roman"/>
          <w:color w:val="auto"/>
        </w:rPr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rPr>
          <w:rFonts w:ascii="Times New Roman" w:hAnsi="Times New Roman" w:cs="Times New Roman"/>
          <w:color w:val="auto"/>
        </w:rPr>
        <w:t>szych parametrach technicznych.</w:t>
      </w:r>
    </w:p>
    <w:p w:rsidR="00561AAC" w:rsidRDefault="00561AA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C934DF" w:rsidRPr="00537008" w:rsidRDefault="00C934DF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>c) w wysokości 200 zł za każdy dzień opóźnienia w dostarczeniu zamówionego przedmiotu umowy wolnego od wad w stosunku do terminu określonego w § 2 ust. 6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Zgodnie z art. 145 ustawy Prawo zamówień publicznych, w razie zaistnienia istotnej zmiany okoliczności powodującej, że wykonanie umowy nie leży w interesie publicznym, czego nie można było przewidzieć w chwili zawarcia umowy, zamawiający może złożyć oświadczenie o odstąpieniu od umowy w terminie 30 dni od powzięcia wiadomości o tych okolicznościach. W takim przypadku wykonawca może żądać wyłącznie wynagrodzenia należnego z tytułu wykonania części umowy. </w:t>
      </w:r>
    </w:p>
    <w:p w:rsidR="00230167" w:rsidRPr="00537008" w:rsidRDefault="00230167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W sprawach nieuregulowanych niniejszą umową zastosowanie mają odpowiednie przepisy Kodeksu Cywilnego i ustawy z dnia 29 stycznia 2004 roku Prawo zamówień publicznych (t.j. Dz. U. z 2013 roku, poz. 907 ze zm.).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01735C" w:rsidRPr="00537008" w:rsidRDefault="0001735C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Załącznik nr 1 - kserokopia „ Formularza cenowego ” </w:t>
      </w:r>
    </w:p>
    <w:p w:rsidR="0001735C" w:rsidRPr="00537008" w:rsidRDefault="0001735C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Załącznik nr 2 - kserokopia „ Formularza oferty ” </w:t>
      </w:r>
    </w:p>
    <w:p w:rsidR="0001735C" w:rsidRDefault="0001735C" w:rsidP="00E0729C">
      <w:pPr>
        <w:jc w:val="both"/>
      </w:pPr>
      <w:r w:rsidRPr="00537008">
        <w:t>3. Załącznik nr 3 - Opis artykułów.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6" w15:restartNumberingAfterBreak="0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 w15:restartNumberingAfterBreak="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7"/>
  </w:num>
  <w:num w:numId="8">
    <w:abstractNumId w:val="14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0"/>
  </w:num>
  <w:num w:numId="14">
    <w:abstractNumId w:val="20"/>
  </w:num>
  <w:num w:numId="15">
    <w:abstractNumId w:val="1"/>
  </w:num>
  <w:num w:numId="16">
    <w:abstractNumId w:val="16"/>
  </w:num>
  <w:num w:numId="17">
    <w:abstractNumId w:val="7"/>
  </w:num>
  <w:num w:numId="18">
    <w:abstractNumId w:val="12"/>
  </w:num>
  <w:num w:numId="19">
    <w:abstractNumId w:val="2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97"/>
    <w:rsid w:val="00005603"/>
    <w:rsid w:val="00007924"/>
    <w:rsid w:val="0001735C"/>
    <w:rsid w:val="000354FB"/>
    <w:rsid w:val="000E4008"/>
    <w:rsid w:val="0010162F"/>
    <w:rsid w:val="00102797"/>
    <w:rsid w:val="001057B8"/>
    <w:rsid w:val="0012757B"/>
    <w:rsid w:val="001345FC"/>
    <w:rsid w:val="00155B49"/>
    <w:rsid w:val="001B241C"/>
    <w:rsid w:val="001C29EB"/>
    <w:rsid w:val="00205CC0"/>
    <w:rsid w:val="00230167"/>
    <w:rsid w:val="002528B8"/>
    <w:rsid w:val="00263F36"/>
    <w:rsid w:val="002E37B0"/>
    <w:rsid w:val="0034645D"/>
    <w:rsid w:val="00365409"/>
    <w:rsid w:val="00377444"/>
    <w:rsid w:val="00402DDB"/>
    <w:rsid w:val="00483B92"/>
    <w:rsid w:val="00537008"/>
    <w:rsid w:val="00561AAC"/>
    <w:rsid w:val="00580735"/>
    <w:rsid w:val="006142D7"/>
    <w:rsid w:val="006627FC"/>
    <w:rsid w:val="0079448C"/>
    <w:rsid w:val="007F1150"/>
    <w:rsid w:val="00815E11"/>
    <w:rsid w:val="0085032B"/>
    <w:rsid w:val="0085762A"/>
    <w:rsid w:val="008B31CF"/>
    <w:rsid w:val="009054DC"/>
    <w:rsid w:val="009B268B"/>
    <w:rsid w:val="009C0696"/>
    <w:rsid w:val="009C1985"/>
    <w:rsid w:val="009E69FF"/>
    <w:rsid w:val="00A07771"/>
    <w:rsid w:val="00A652AF"/>
    <w:rsid w:val="00A71B9B"/>
    <w:rsid w:val="00A81FCB"/>
    <w:rsid w:val="00AA4862"/>
    <w:rsid w:val="00B279B4"/>
    <w:rsid w:val="00B46BB7"/>
    <w:rsid w:val="00BD6780"/>
    <w:rsid w:val="00C4559C"/>
    <w:rsid w:val="00C934DF"/>
    <w:rsid w:val="00DD53F7"/>
    <w:rsid w:val="00DD5407"/>
    <w:rsid w:val="00E01D3E"/>
    <w:rsid w:val="00E0729C"/>
    <w:rsid w:val="00E32A97"/>
    <w:rsid w:val="00E47D45"/>
    <w:rsid w:val="00E721B8"/>
    <w:rsid w:val="00EA77E5"/>
    <w:rsid w:val="00F44322"/>
    <w:rsid w:val="00F6307D"/>
    <w:rsid w:val="00F8459C"/>
    <w:rsid w:val="00F9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7F1AA-E548-47A5-A278-E0DB534A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1772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60</cp:revision>
  <cp:lastPrinted>2015-09-07T12:29:00Z</cp:lastPrinted>
  <dcterms:created xsi:type="dcterms:W3CDTF">2015-09-04T07:48:00Z</dcterms:created>
  <dcterms:modified xsi:type="dcterms:W3CDTF">2015-09-24T11:05:00Z</dcterms:modified>
</cp:coreProperties>
</file>