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F0" w:rsidRPr="00070E89" w:rsidRDefault="00050DF0" w:rsidP="00050DF0">
      <w:pPr>
        <w:jc w:val="right"/>
        <w:rPr>
          <w:rFonts w:asciiTheme="majorHAnsi" w:hAnsiTheme="majorHAnsi" w:cs="Times New Roman"/>
        </w:rPr>
      </w:pPr>
      <w:r>
        <w:rPr>
          <w:rFonts w:asciiTheme="majorHAnsi" w:hAnsiTheme="majorHAnsi" w:cs="Times New Roman"/>
        </w:rPr>
        <w:t>Radomyśl Wielki, 26.0</w:t>
      </w:r>
      <w:r w:rsidR="008977B2">
        <w:rPr>
          <w:rFonts w:asciiTheme="majorHAnsi" w:hAnsiTheme="majorHAnsi" w:cs="Times New Roman"/>
        </w:rPr>
        <w:t>9</w:t>
      </w:r>
      <w:r>
        <w:rPr>
          <w:rFonts w:asciiTheme="majorHAnsi" w:hAnsiTheme="majorHAnsi" w:cs="Times New Roman"/>
        </w:rPr>
        <w:t>.2022</w:t>
      </w:r>
    </w:p>
    <w:p w:rsidR="00050DF0" w:rsidRPr="00070E89" w:rsidRDefault="00050DF0" w:rsidP="00050DF0">
      <w:pPr>
        <w:jc w:val="both"/>
        <w:rPr>
          <w:rFonts w:asciiTheme="majorHAnsi" w:hAnsiTheme="majorHAnsi" w:cs="Times New Roman"/>
          <w:b/>
        </w:rPr>
      </w:pPr>
      <w:r w:rsidRPr="00070E89">
        <w:rPr>
          <w:rFonts w:asciiTheme="majorHAnsi" w:hAnsiTheme="majorHAnsi" w:cs="Times New Roman"/>
          <w:b/>
        </w:rPr>
        <w:t>Zamawiający:</w:t>
      </w:r>
    </w:p>
    <w:p w:rsidR="00050DF0" w:rsidRPr="002B17AE" w:rsidRDefault="00050DF0" w:rsidP="00050DF0">
      <w:pPr>
        <w:jc w:val="both"/>
        <w:rPr>
          <w:rFonts w:asciiTheme="majorHAnsi" w:hAnsiTheme="majorHAnsi" w:cs="Times New Roman"/>
          <w:bCs/>
        </w:rPr>
      </w:pPr>
      <w:r w:rsidRPr="002B17AE">
        <w:rPr>
          <w:rFonts w:asciiTheme="majorHAnsi" w:hAnsiTheme="majorHAnsi" w:cs="Times New Roman"/>
          <w:bCs/>
        </w:rPr>
        <w:t>Gmina Radomyśl Wielki</w:t>
      </w:r>
    </w:p>
    <w:p w:rsidR="00050DF0" w:rsidRPr="002B17AE" w:rsidRDefault="00050DF0" w:rsidP="00050DF0">
      <w:pPr>
        <w:jc w:val="both"/>
        <w:rPr>
          <w:rFonts w:asciiTheme="majorHAnsi" w:hAnsiTheme="majorHAnsi" w:cs="Times New Roman"/>
          <w:bCs/>
        </w:rPr>
      </w:pPr>
      <w:r w:rsidRPr="002B17AE">
        <w:rPr>
          <w:rFonts w:asciiTheme="majorHAnsi" w:hAnsiTheme="majorHAnsi" w:cs="Times New Roman"/>
          <w:bCs/>
        </w:rPr>
        <w:t>ul. Rynek 32</w:t>
      </w:r>
    </w:p>
    <w:p w:rsidR="00050DF0" w:rsidRPr="00070E89" w:rsidRDefault="00050DF0" w:rsidP="00050DF0">
      <w:pPr>
        <w:jc w:val="both"/>
        <w:rPr>
          <w:rFonts w:asciiTheme="majorHAnsi" w:hAnsiTheme="majorHAnsi" w:cs="Times New Roman"/>
          <w:bCs/>
        </w:rPr>
      </w:pPr>
      <w:r w:rsidRPr="002B17AE">
        <w:rPr>
          <w:rFonts w:asciiTheme="majorHAnsi" w:hAnsiTheme="majorHAnsi" w:cs="Times New Roman"/>
          <w:bCs/>
        </w:rPr>
        <w:t>39-310 Radomyśl Wielki</w:t>
      </w:r>
    </w:p>
    <w:p w:rsidR="00050DF0" w:rsidRDefault="00050DF0" w:rsidP="00050DF0">
      <w:pPr>
        <w:tabs>
          <w:tab w:val="left" w:pos="6096"/>
        </w:tabs>
        <w:jc w:val="both"/>
        <w:rPr>
          <w:rFonts w:asciiTheme="majorHAnsi" w:hAnsiTheme="majorHAnsi" w:cs="Times New Roman"/>
        </w:rPr>
      </w:pPr>
    </w:p>
    <w:p w:rsidR="00050DF0" w:rsidRDefault="00050DF0" w:rsidP="00050DF0">
      <w:pPr>
        <w:tabs>
          <w:tab w:val="left" w:pos="6096"/>
        </w:tabs>
        <w:jc w:val="both"/>
        <w:rPr>
          <w:rFonts w:asciiTheme="majorHAnsi" w:hAnsiTheme="majorHAnsi" w:cs="Times New Roman"/>
        </w:rPr>
      </w:pPr>
    </w:p>
    <w:p w:rsidR="008977B2" w:rsidRPr="002C128E" w:rsidRDefault="008977B2" w:rsidP="008977B2">
      <w:pPr>
        <w:ind w:left="1134" w:hanging="1134"/>
        <w:jc w:val="both"/>
        <w:rPr>
          <w:rFonts w:asciiTheme="majorHAnsi" w:hAnsiTheme="majorHAnsi"/>
          <w:b/>
          <w:bCs/>
        </w:rPr>
      </w:pPr>
      <w:r w:rsidRPr="002C128E">
        <w:rPr>
          <w:rFonts w:asciiTheme="majorHAnsi" w:hAnsiTheme="majorHAnsi"/>
        </w:rPr>
        <w:t xml:space="preserve">Dotyczy: </w:t>
      </w:r>
      <w:r w:rsidRPr="002C128E">
        <w:rPr>
          <w:rFonts w:asciiTheme="majorHAnsi" w:hAnsiTheme="majorHAnsi"/>
        </w:rPr>
        <w:tab/>
        <w:t>postępowania o udzielenie zamówienia publicznego pn.: „</w:t>
      </w:r>
      <w:r w:rsidRPr="00AF1A35">
        <w:rPr>
          <w:rFonts w:asciiTheme="majorHAnsi" w:hAnsiTheme="majorHAnsi"/>
          <w:b/>
        </w:rPr>
        <w:t>Kompleksowa dostawa paliwa</w:t>
      </w:r>
      <w:r>
        <w:rPr>
          <w:rFonts w:asciiTheme="majorHAnsi" w:hAnsiTheme="majorHAnsi"/>
          <w:b/>
        </w:rPr>
        <w:t xml:space="preserve"> gazowego </w:t>
      </w:r>
      <w:r w:rsidRPr="002C128E">
        <w:rPr>
          <w:rFonts w:asciiTheme="majorHAnsi" w:hAnsiTheme="majorHAnsi"/>
          <w:b/>
        </w:rPr>
        <w:t xml:space="preserve">dla </w:t>
      </w:r>
      <w:r w:rsidRPr="002C128E">
        <w:rPr>
          <w:rFonts w:asciiTheme="majorHAnsi" w:hAnsiTheme="majorHAnsi"/>
          <w:b/>
          <w:bCs/>
        </w:rPr>
        <w:t xml:space="preserve">Grupy Zakupowej Gminy </w:t>
      </w:r>
      <w:r>
        <w:rPr>
          <w:rFonts w:asciiTheme="majorHAnsi" w:hAnsiTheme="majorHAnsi" w:cs="Times New Roman"/>
          <w:b/>
          <w:bCs/>
        </w:rPr>
        <w:t>Radomyśl Wielki</w:t>
      </w:r>
      <w:r w:rsidRPr="002C128E">
        <w:rPr>
          <w:rFonts w:asciiTheme="majorHAnsi" w:hAnsiTheme="majorHAnsi"/>
        </w:rPr>
        <w:t xml:space="preserve">”, znak: </w:t>
      </w:r>
      <w:r>
        <w:rPr>
          <w:rFonts w:asciiTheme="majorHAnsi" w:hAnsiTheme="majorHAnsi"/>
        </w:rPr>
        <w:t>BI.I.271.10</w:t>
      </w:r>
      <w:r w:rsidRPr="002B17AE">
        <w:rPr>
          <w:rFonts w:asciiTheme="majorHAnsi" w:hAnsiTheme="majorHAnsi"/>
        </w:rPr>
        <w:t>.2022</w:t>
      </w:r>
    </w:p>
    <w:p w:rsidR="008977B2" w:rsidRDefault="008977B2" w:rsidP="008977B2">
      <w:pPr>
        <w:ind w:left="1134" w:hanging="1134"/>
        <w:jc w:val="both"/>
        <w:rPr>
          <w:rFonts w:asciiTheme="majorHAnsi" w:hAnsiTheme="majorHAnsi"/>
          <w:bCs/>
        </w:rPr>
      </w:pPr>
    </w:p>
    <w:p w:rsidR="00050DF0" w:rsidRDefault="00050DF0" w:rsidP="00050DF0">
      <w:pPr>
        <w:ind w:left="1134" w:hanging="1134"/>
        <w:jc w:val="both"/>
        <w:rPr>
          <w:rFonts w:asciiTheme="majorHAnsi" w:hAnsiTheme="majorHAnsi"/>
          <w:bCs/>
        </w:rPr>
      </w:pPr>
    </w:p>
    <w:p w:rsidR="00AF1A35" w:rsidRPr="002C128E" w:rsidRDefault="00AF1A35" w:rsidP="00AF1A35">
      <w:pPr>
        <w:ind w:left="1134" w:hanging="1134"/>
        <w:jc w:val="both"/>
        <w:rPr>
          <w:rFonts w:asciiTheme="majorHAnsi" w:hAnsiTheme="majorHAnsi"/>
          <w:bCs/>
        </w:rPr>
      </w:pPr>
    </w:p>
    <w:p w:rsidR="00AF1A35" w:rsidRPr="00085CE3" w:rsidRDefault="00AF1A35" w:rsidP="00AF1A35">
      <w:pPr>
        <w:jc w:val="center"/>
        <w:rPr>
          <w:rFonts w:asciiTheme="majorHAnsi" w:hAnsiTheme="majorHAnsi"/>
          <w:b/>
          <w:bCs/>
          <w:i/>
          <w:sz w:val="22"/>
        </w:rPr>
      </w:pPr>
      <w:r w:rsidRPr="00085CE3">
        <w:rPr>
          <w:rFonts w:asciiTheme="majorHAnsi" w:hAnsiTheme="majorHAnsi"/>
          <w:b/>
          <w:bCs/>
          <w:i/>
          <w:sz w:val="22"/>
        </w:rPr>
        <w:t>Informacja o pytaniach do SWZ</w:t>
      </w:r>
    </w:p>
    <w:p w:rsidR="00AF1A35" w:rsidRPr="00085CE3" w:rsidRDefault="00AF1A35" w:rsidP="00AF1A35">
      <w:pPr>
        <w:jc w:val="both"/>
        <w:rPr>
          <w:rFonts w:asciiTheme="majorHAnsi" w:hAnsiTheme="majorHAnsi"/>
          <w:b/>
          <w:color w:val="002060"/>
          <w:sz w:val="22"/>
        </w:rPr>
      </w:pPr>
    </w:p>
    <w:p w:rsidR="00AF1A35" w:rsidRPr="002C128E" w:rsidRDefault="00AF1A35" w:rsidP="00AF1A35">
      <w:pPr>
        <w:ind w:firstLine="708"/>
        <w:jc w:val="both"/>
        <w:rPr>
          <w:rFonts w:asciiTheme="majorHAnsi" w:eastAsia="Calibri" w:hAnsiTheme="majorHAnsi"/>
        </w:rPr>
      </w:pPr>
      <w:r w:rsidRPr="002C128E">
        <w:rPr>
          <w:rFonts w:asciiTheme="majorHAnsi" w:eastAsia="Calibri" w:hAnsiTheme="majorHAnsi"/>
        </w:rPr>
        <w:t xml:space="preserve">Zamawiający informuje, że w terminie określonym zgodnie z art. 135 ust. 2 ustawy </w:t>
      </w:r>
      <w:r w:rsidRPr="002C128E">
        <w:rPr>
          <w:rFonts w:asciiTheme="majorHAnsi" w:hAnsiTheme="majorHAnsi"/>
        </w:rPr>
        <w:t xml:space="preserve">z dnia </w:t>
      </w:r>
      <w:r>
        <w:rPr>
          <w:rFonts w:asciiTheme="majorHAnsi" w:hAnsiTheme="majorHAnsi"/>
        </w:rPr>
        <w:br/>
      </w:r>
      <w:r w:rsidRPr="002C128E">
        <w:rPr>
          <w:rFonts w:asciiTheme="majorHAnsi" w:hAnsiTheme="majorHAnsi"/>
        </w:rPr>
        <w:t>11 września 2019 r. Prawo zamówień publicznych (tekst jedn. Dz. U. z 202</w:t>
      </w:r>
      <w:r>
        <w:rPr>
          <w:rFonts w:asciiTheme="majorHAnsi" w:hAnsiTheme="majorHAnsi"/>
        </w:rPr>
        <w:t>2</w:t>
      </w:r>
      <w:r w:rsidRPr="002C128E">
        <w:rPr>
          <w:rFonts w:asciiTheme="majorHAnsi" w:hAnsiTheme="majorHAnsi"/>
        </w:rPr>
        <w:t xml:space="preserve"> r. poz. 1</w:t>
      </w:r>
      <w:r>
        <w:rPr>
          <w:rFonts w:asciiTheme="majorHAnsi" w:hAnsiTheme="majorHAnsi"/>
        </w:rPr>
        <w:t>710</w:t>
      </w:r>
      <w:r w:rsidRPr="002C128E">
        <w:rPr>
          <w:rFonts w:asciiTheme="majorHAnsi" w:hAnsiTheme="majorHAnsi"/>
        </w:rPr>
        <w:t>)</w:t>
      </w:r>
      <w:r w:rsidRPr="002C128E">
        <w:rPr>
          <w:rFonts w:asciiTheme="majorHAnsi" w:eastAsia="Calibri" w:hAnsiTheme="majorHAnsi"/>
        </w:rPr>
        <w:t xml:space="preserve">, </w:t>
      </w:r>
      <w:r>
        <w:rPr>
          <w:rFonts w:asciiTheme="majorHAnsi" w:eastAsia="Calibri" w:hAnsiTheme="majorHAnsi"/>
        </w:rPr>
        <w:t>W</w:t>
      </w:r>
      <w:r w:rsidRPr="002C128E">
        <w:rPr>
          <w:rFonts w:asciiTheme="majorHAnsi" w:eastAsia="Calibri" w:hAnsiTheme="majorHAnsi"/>
        </w:rPr>
        <w:t>ykonawcy zwrócili się do zamawiającego z wnioskiem o wyjaśnienie treści SWZ.</w:t>
      </w:r>
    </w:p>
    <w:p w:rsidR="00AF1A35" w:rsidRPr="002C128E" w:rsidRDefault="00AF1A35" w:rsidP="00AF1A35">
      <w:pPr>
        <w:jc w:val="both"/>
        <w:rPr>
          <w:rFonts w:asciiTheme="majorHAnsi" w:eastAsia="Calibri" w:hAnsiTheme="majorHAnsi"/>
        </w:rPr>
      </w:pPr>
    </w:p>
    <w:p w:rsidR="00AF1A35" w:rsidRPr="002C128E" w:rsidRDefault="00AF1A35" w:rsidP="00AF1A35">
      <w:pPr>
        <w:jc w:val="both"/>
        <w:rPr>
          <w:rFonts w:asciiTheme="majorHAnsi" w:eastAsia="Calibri" w:hAnsiTheme="majorHAnsi"/>
        </w:rPr>
      </w:pPr>
      <w:r w:rsidRPr="002C128E">
        <w:rPr>
          <w:rFonts w:asciiTheme="majorHAnsi" w:eastAsia="Calibri" w:hAnsiTheme="majorHAnsi"/>
        </w:rPr>
        <w:t>W związku z powyższym, zamawiający udziela następujących wyjaśnień:</w:t>
      </w:r>
    </w:p>
    <w:p w:rsidR="00AF1A35" w:rsidRPr="002C128E" w:rsidRDefault="00AF1A35" w:rsidP="00AF1A35">
      <w:pPr>
        <w:jc w:val="both"/>
        <w:rPr>
          <w:rFonts w:asciiTheme="majorHAnsi" w:hAnsiTheme="majorHAnsi" w:cs="Cambria,Bold"/>
          <w:b/>
          <w:bCs/>
        </w:rPr>
      </w:pPr>
    </w:p>
    <w:p w:rsidR="008977B2" w:rsidRDefault="008977B2" w:rsidP="0002049B">
      <w:pPr>
        <w:widowControl/>
        <w:autoSpaceDE/>
        <w:autoSpaceDN/>
        <w:adjustRightInd/>
        <w:jc w:val="both"/>
        <w:rPr>
          <w:rFonts w:asciiTheme="majorHAnsi" w:hAnsiTheme="majorHAnsi" w:cstheme="minorHAnsi"/>
          <w:b/>
          <w:color w:val="000000" w:themeColor="text1"/>
        </w:rPr>
      </w:pPr>
    </w:p>
    <w:p w:rsidR="0002049B" w:rsidRPr="0002049B" w:rsidRDefault="00897836" w:rsidP="0002049B">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1</w:t>
      </w:r>
    </w:p>
    <w:p w:rsid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Czy Zamawiający ma zawarte umowy/aneksy w ramach akcji promocyjnych/ lojalnościowych, które uniemożliwiają zawarcie nowej umowy we wskazanym przez Zamawiającego terminie? Jeżeli tak, to jaki jest ich okres wypowiedzenia?</w:t>
      </w:r>
    </w:p>
    <w:p w:rsidR="008977B2" w:rsidRPr="0002049B" w:rsidRDefault="008977B2" w:rsidP="008977B2">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8977B2" w:rsidRDefault="008977B2"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 xml:space="preserve">Zamawiający </w:t>
      </w:r>
      <w:r>
        <w:rPr>
          <w:rFonts w:asciiTheme="majorHAnsi" w:hAnsiTheme="majorHAnsi" w:cstheme="minorHAnsi"/>
          <w:color w:val="000000" w:themeColor="text1"/>
        </w:rPr>
        <w:t>nie posiada umów</w:t>
      </w:r>
      <w:r w:rsidRPr="00050DF0">
        <w:rPr>
          <w:rFonts w:asciiTheme="majorHAnsi" w:hAnsiTheme="majorHAnsi" w:cstheme="minorHAnsi"/>
          <w:color w:val="000000" w:themeColor="text1"/>
        </w:rPr>
        <w:t>/anek</w:t>
      </w:r>
      <w:r>
        <w:rPr>
          <w:rFonts w:asciiTheme="majorHAnsi" w:hAnsiTheme="majorHAnsi" w:cstheme="minorHAnsi"/>
          <w:color w:val="000000" w:themeColor="text1"/>
        </w:rPr>
        <w:t>sów w ramach akcji promocyjnych/</w:t>
      </w:r>
      <w:r w:rsidRPr="00050DF0">
        <w:rPr>
          <w:rFonts w:asciiTheme="majorHAnsi" w:hAnsiTheme="majorHAnsi" w:cstheme="minorHAnsi"/>
          <w:color w:val="000000" w:themeColor="text1"/>
        </w:rPr>
        <w:t>lojalnościowych</w:t>
      </w:r>
      <w:r>
        <w:rPr>
          <w:rFonts w:asciiTheme="majorHAnsi" w:hAnsiTheme="majorHAnsi" w:cstheme="minorHAnsi"/>
          <w:color w:val="000000" w:themeColor="text1"/>
        </w:rPr>
        <w:t>, które uniemożliwiałyby</w:t>
      </w:r>
      <w:r w:rsidRPr="00050DF0">
        <w:rPr>
          <w:rFonts w:asciiTheme="majorHAnsi" w:hAnsiTheme="majorHAnsi" w:cstheme="minorHAnsi"/>
          <w:color w:val="000000" w:themeColor="text1"/>
        </w:rPr>
        <w:t xml:space="preserve"> zawarcie nowej umowy we wskazanym przez Zamawiającego terminie</w:t>
      </w:r>
      <w:r>
        <w:rPr>
          <w:rFonts w:asciiTheme="majorHAnsi" w:hAnsiTheme="majorHAnsi" w:cstheme="minorHAnsi"/>
          <w:color w:val="000000" w:themeColor="text1"/>
        </w:rPr>
        <w:t>.</w:t>
      </w:r>
    </w:p>
    <w:p w:rsidR="008977B2" w:rsidRDefault="008977B2" w:rsidP="00050DF0">
      <w:pPr>
        <w:widowControl/>
        <w:autoSpaceDE/>
        <w:autoSpaceDN/>
        <w:adjustRightInd/>
        <w:jc w:val="both"/>
        <w:rPr>
          <w:rFonts w:asciiTheme="majorHAnsi" w:hAnsiTheme="majorHAnsi" w:cstheme="minorHAnsi"/>
          <w:color w:val="000000" w:themeColor="text1"/>
        </w:rPr>
      </w:pPr>
    </w:p>
    <w:p w:rsidR="008977B2" w:rsidRPr="0002049B" w:rsidRDefault="008977B2" w:rsidP="008977B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2</w:t>
      </w:r>
    </w:p>
    <w:p w:rsidR="00050DF0" w:rsidRDefault="008977B2" w:rsidP="00050DF0">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C</w:t>
      </w:r>
      <w:r w:rsidR="00050DF0" w:rsidRPr="00050DF0">
        <w:rPr>
          <w:rFonts w:asciiTheme="majorHAnsi" w:hAnsiTheme="majorHAnsi" w:cstheme="minorHAnsi"/>
          <w:color w:val="000000" w:themeColor="text1"/>
        </w:rPr>
        <w:t>zy Zamawiający będzie sam kontrolował wartość umowy? Czy w przypadku jej przekroczenia, Zamawiający zapłaci za rzeczywiste zużycie paliwa gazowego?</w:t>
      </w:r>
    </w:p>
    <w:p w:rsidR="008977B2" w:rsidRPr="0002049B" w:rsidRDefault="008977B2" w:rsidP="008977B2">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8977B2" w:rsidRDefault="008977B2" w:rsidP="00050DF0">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Tak.</w:t>
      </w:r>
    </w:p>
    <w:p w:rsidR="008977B2" w:rsidRDefault="008977B2" w:rsidP="00050DF0">
      <w:pPr>
        <w:widowControl/>
        <w:autoSpaceDE/>
        <w:autoSpaceDN/>
        <w:adjustRightInd/>
        <w:jc w:val="both"/>
        <w:rPr>
          <w:rFonts w:asciiTheme="majorHAnsi" w:hAnsiTheme="majorHAnsi" w:cstheme="minorHAnsi"/>
          <w:color w:val="000000" w:themeColor="text1"/>
        </w:rPr>
      </w:pPr>
    </w:p>
    <w:p w:rsidR="008977B2" w:rsidRPr="0002049B" w:rsidRDefault="008977B2" w:rsidP="008977B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3</w:t>
      </w:r>
    </w:p>
    <w:p w:rsid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Czy Zamawiający wyraża zgodę na zawarcie umowy w formie korespondencyjnej?</w:t>
      </w:r>
    </w:p>
    <w:p w:rsidR="008977B2" w:rsidRPr="0002049B" w:rsidRDefault="008977B2" w:rsidP="008977B2">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8977B2" w:rsidRDefault="008977B2" w:rsidP="008977B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dopuszcza możliwość zawarcia</w:t>
      </w:r>
      <w:r w:rsidRPr="00050DF0">
        <w:rPr>
          <w:rFonts w:asciiTheme="majorHAnsi" w:hAnsiTheme="majorHAnsi" w:cstheme="minorHAnsi"/>
          <w:color w:val="000000" w:themeColor="text1"/>
        </w:rPr>
        <w:t xml:space="preserve"> umowy w formie korespondencyjnej</w:t>
      </w:r>
      <w:r>
        <w:rPr>
          <w:rFonts w:asciiTheme="majorHAnsi" w:hAnsiTheme="majorHAnsi" w:cstheme="minorHAnsi"/>
          <w:color w:val="000000" w:themeColor="text1"/>
        </w:rPr>
        <w:t>.</w:t>
      </w:r>
    </w:p>
    <w:p w:rsidR="008977B2" w:rsidRDefault="008977B2" w:rsidP="00050DF0">
      <w:pPr>
        <w:widowControl/>
        <w:autoSpaceDE/>
        <w:autoSpaceDN/>
        <w:adjustRightInd/>
        <w:jc w:val="both"/>
        <w:rPr>
          <w:rFonts w:asciiTheme="majorHAnsi" w:hAnsiTheme="majorHAnsi" w:cstheme="minorHAnsi"/>
          <w:color w:val="000000" w:themeColor="text1"/>
        </w:rPr>
      </w:pPr>
    </w:p>
    <w:p w:rsidR="008977B2" w:rsidRPr="0002049B" w:rsidRDefault="008977B2" w:rsidP="008977B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4</w:t>
      </w:r>
    </w:p>
    <w:p w:rsid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Czy Zamawiający wyraża zgodę na zawarcie umowy w formie elektronicznej z zastosowaniem kwalifikowanego podpisu elektronicznego?</w:t>
      </w:r>
    </w:p>
    <w:p w:rsidR="008977B2" w:rsidRPr="00C90CEE" w:rsidRDefault="008977B2" w:rsidP="008977B2">
      <w:pPr>
        <w:jc w:val="both"/>
        <w:rPr>
          <w:rFonts w:asciiTheme="majorHAnsi" w:hAnsiTheme="majorHAnsi"/>
          <w:u w:val="single"/>
        </w:rPr>
      </w:pPr>
      <w:r w:rsidRPr="00C90CEE">
        <w:rPr>
          <w:rFonts w:asciiTheme="majorHAnsi" w:hAnsiTheme="majorHAnsi"/>
          <w:u w:val="single"/>
        </w:rPr>
        <w:t>Odpowiedź</w:t>
      </w:r>
    </w:p>
    <w:p w:rsidR="008977B2" w:rsidRPr="00C90CEE" w:rsidRDefault="008977B2" w:rsidP="008977B2">
      <w:pPr>
        <w:jc w:val="both"/>
        <w:rPr>
          <w:rFonts w:asciiTheme="majorHAnsi" w:hAnsiTheme="majorHAnsi"/>
        </w:rPr>
      </w:pPr>
      <w:r w:rsidRPr="00C90CEE">
        <w:rPr>
          <w:rFonts w:asciiTheme="majorHAnsi" w:hAnsiTheme="majorHAnsi"/>
        </w:rPr>
        <w:t>Zamawiają</w:t>
      </w:r>
      <w:r>
        <w:rPr>
          <w:rFonts w:asciiTheme="majorHAnsi" w:hAnsiTheme="majorHAnsi"/>
        </w:rPr>
        <w:t xml:space="preserve">cy dopuszcza możliwość zawarcia </w:t>
      </w:r>
      <w:r w:rsidRPr="00C90CEE">
        <w:rPr>
          <w:rFonts w:asciiTheme="majorHAnsi" w:hAnsiTheme="majorHAnsi"/>
        </w:rPr>
        <w:t xml:space="preserve">umowy w </w:t>
      </w:r>
      <w:r w:rsidRPr="00EF514E">
        <w:rPr>
          <w:rFonts w:asciiTheme="majorHAnsi" w:hAnsiTheme="majorHAnsi" w:cstheme="minorHAnsi"/>
          <w:color w:val="000000" w:themeColor="text1"/>
        </w:rPr>
        <w:t>formie elektronicznej z zastosowaniem kwalifikowanego podpisu elektronicznego</w:t>
      </w:r>
      <w:r w:rsidRPr="00C90CEE">
        <w:rPr>
          <w:rFonts w:asciiTheme="majorHAnsi" w:hAnsiTheme="majorHAnsi"/>
        </w:rPr>
        <w:t>. Zawarcie umów w formie elektronicznej będzie możliwe tylko dla tych Zamawiających, którzy będą posiadali kwalifikowany podpis elektroniczny.</w:t>
      </w:r>
    </w:p>
    <w:p w:rsidR="008977B2" w:rsidRDefault="008977B2" w:rsidP="00050DF0">
      <w:pPr>
        <w:widowControl/>
        <w:autoSpaceDE/>
        <w:autoSpaceDN/>
        <w:adjustRightInd/>
        <w:jc w:val="both"/>
        <w:rPr>
          <w:rFonts w:asciiTheme="majorHAnsi" w:hAnsiTheme="majorHAnsi" w:cstheme="minorHAnsi"/>
          <w:color w:val="000000" w:themeColor="text1"/>
        </w:rPr>
      </w:pPr>
    </w:p>
    <w:p w:rsidR="008977B2" w:rsidRPr="0002049B" w:rsidRDefault="008977B2" w:rsidP="008977B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5</w:t>
      </w:r>
    </w:p>
    <w:p w:rsid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Wykonawca prosi o informację, do kiedy obowiązuje aktualna umowa i kto będzie odpowiedzialny za jej wypowiedzenie, Wykonawca czy Zamawiający.</w:t>
      </w:r>
    </w:p>
    <w:p w:rsidR="008977B2" w:rsidRPr="00C90CEE" w:rsidRDefault="008977B2" w:rsidP="008977B2">
      <w:pPr>
        <w:jc w:val="both"/>
        <w:rPr>
          <w:rFonts w:asciiTheme="majorHAnsi" w:hAnsiTheme="majorHAnsi"/>
          <w:u w:val="single"/>
        </w:rPr>
      </w:pPr>
      <w:r w:rsidRPr="00C90CEE">
        <w:rPr>
          <w:rFonts w:asciiTheme="majorHAnsi" w:hAnsiTheme="majorHAnsi"/>
          <w:u w:val="single"/>
        </w:rPr>
        <w:t>Odpowiedź</w:t>
      </w:r>
    </w:p>
    <w:p w:rsidR="008977B2" w:rsidRDefault="008977B2" w:rsidP="00050DF0">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Aktualne umowy </w:t>
      </w:r>
      <w:r w:rsidR="00085CE3">
        <w:rPr>
          <w:rFonts w:asciiTheme="majorHAnsi" w:hAnsiTheme="majorHAnsi" w:cstheme="minorHAnsi"/>
          <w:color w:val="000000" w:themeColor="text1"/>
        </w:rPr>
        <w:t xml:space="preserve">zawarte są na czas określony do 31.12.2022 i nie wymagają wypowiedzenia.  W przypadku jednego punktu poboru </w:t>
      </w:r>
      <w:r w:rsidR="00085CE3" w:rsidRPr="00085CE3">
        <w:rPr>
          <w:rFonts w:asciiTheme="majorHAnsi" w:hAnsiTheme="majorHAnsi" w:cstheme="minorHAnsi"/>
          <w:color w:val="000000" w:themeColor="text1"/>
        </w:rPr>
        <w:t>8018590365500079406517</w:t>
      </w:r>
      <w:r w:rsidR="00085CE3">
        <w:rPr>
          <w:rFonts w:asciiTheme="majorHAnsi" w:hAnsiTheme="majorHAnsi" w:cstheme="minorHAnsi"/>
          <w:color w:val="000000" w:themeColor="text1"/>
        </w:rPr>
        <w:t>, dla którego zmiana sprzedawcy będzie przeprowadzana po raz pierwszy wypowiedzenie zostanie złożone przez Zamawiającego.</w:t>
      </w:r>
    </w:p>
    <w:p w:rsidR="008977B2" w:rsidRPr="00050DF0" w:rsidRDefault="008977B2" w:rsidP="00050DF0">
      <w:pPr>
        <w:widowControl/>
        <w:autoSpaceDE/>
        <w:autoSpaceDN/>
        <w:adjustRightInd/>
        <w:jc w:val="both"/>
        <w:rPr>
          <w:rFonts w:asciiTheme="majorHAnsi" w:hAnsiTheme="majorHAnsi" w:cstheme="minorHAnsi"/>
          <w:color w:val="000000" w:themeColor="text1"/>
        </w:rPr>
      </w:pPr>
    </w:p>
    <w:p w:rsidR="00085CE3" w:rsidRPr="00085CE3" w:rsidRDefault="00085CE3" w:rsidP="00050DF0">
      <w:pPr>
        <w:widowControl/>
        <w:autoSpaceDE/>
        <w:autoSpaceDN/>
        <w:adjustRightInd/>
        <w:jc w:val="both"/>
        <w:rPr>
          <w:rFonts w:asciiTheme="majorHAnsi" w:hAnsiTheme="majorHAnsi" w:cstheme="minorHAnsi"/>
          <w:b/>
          <w:color w:val="000000" w:themeColor="text1"/>
        </w:rPr>
      </w:pPr>
      <w:r w:rsidRPr="00085CE3">
        <w:rPr>
          <w:rFonts w:asciiTheme="majorHAnsi" w:hAnsiTheme="majorHAnsi" w:cstheme="minorHAnsi"/>
          <w:b/>
          <w:color w:val="000000" w:themeColor="text1"/>
        </w:rPr>
        <w:t xml:space="preserve">Pytanie </w:t>
      </w:r>
      <w:r w:rsidR="00050DF0" w:rsidRPr="00085CE3">
        <w:rPr>
          <w:rFonts w:asciiTheme="majorHAnsi" w:hAnsiTheme="majorHAnsi" w:cstheme="minorHAnsi"/>
          <w:b/>
          <w:color w:val="000000" w:themeColor="text1"/>
        </w:rPr>
        <w:t>6</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Wykonawca prosi o weryfikację poprawności danych pod kątem wskazanych grup taryfowych. Dotyczy punktów:</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lastRenderedPageBreak/>
        <w:t>8018590365500085942184</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8018590365500086615766</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8018590365500079379415</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8018590365500077612088</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8018590365500077611609</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8018590365500080858961</w:t>
      </w:r>
    </w:p>
    <w:p w:rsidR="00050DF0" w:rsidRPr="00050DF0" w:rsidRDefault="00050DF0" w:rsidP="00050DF0">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8018590365500072586858</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8018590365500083411750</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8018590365500085548706</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8018590365500074036344</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8018590365500074040617</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8018590365500074041768</w:t>
      </w:r>
    </w:p>
    <w:p w:rsidR="00050DF0" w:rsidRPr="00050DF0"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 proszę o sprawdzenie w oparciu o dane z faktury</w:t>
      </w:r>
      <w:r>
        <w:rPr>
          <w:rFonts w:asciiTheme="majorHAnsi" w:hAnsiTheme="majorHAnsi" w:cstheme="minorHAnsi"/>
          <w:color w:val="000000" w:themeColor="text1"/>
        </w:rPr>
        <w:t>.</w:t>
      </w:r>
    </w:p>
    <w:p w:rsidR="00085CE3" w:rsidRPr="00C90CEE" w:rsidRDefault="00085CE3" w:rsidP="00085CE3">
      <w:pPr>
        <w:jc w:val="both"/>
        <w:rPr>
          <w:rFonts w:asciiTheme="majorHAnsi" w:hAnsiTheme="majorHAnsi"/>
          <w:u w:val="single"/>
        </w:rPr>
      </w:pPr>
      <w:r w:rsidRPr="00C90CEE">
        <w:rPr>
          <w:rFonts w:asciiTheme="majorHAnsi" w:hAnsiTheme="majorHAnsi"/>
          <w:u w:val="single"/>
        </w:rPr>
        <w:t>Odpowiedź</w:t>
      </w:r>
    </w:p>
    <w:p w:rsidR="00050DF0" w:rsidRDefault="00085CE3" w:rsidP="0002049B">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dokonał weryfikacji grup taryfowych. Grupy taryfowe zostały zmienione na przełomie sierpnia/września.</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8018590365500085942184</w:t>
      </w:r>
      <w:r>
        <w:rPr>
          <w:rFonts w:asciiTheme="majorHAnsi" w:hAnsiTheme="majorHAnsi" w:cstheme="minorHAnsi"/>
          <w:color w:val="000000" w:themeColor="text1"/>
        </w:rPr>
        <w:t xml:space="preserve"> – winna być </w:t>
      </w:r>
      <w:r w:rsidR="00BB2C5F">
        <w:rPr>
          <w:rFonts w:asciiTheme="majorHAnsi" w:hAnsiTheme="majorHAnsi" w:cstheme="minorHAnsi"/>
          <w:color w:val="000000" w:themeColor="text1"/>
        </w:rPr>
        <w:t>W-3.6</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8018590365500086615766</w:t>
      </w:r>
      <w:r>
        <w:rPr>
          <w:rFonts w:asciiTheme="majorHAnsi" w:hAnsiTheme="majorHAnsi" w:cstheme="minorHAnsi"/>
          <w:color w:val="000000" w:themeColor="text1"/>
        </w:rPr>
        <w:t xml:space="preserve"> – winna być</w:t>
      </w:r>
      <w:r w:rsidR="00BB2C5F">
        <w:rPr>
          <w:rFonts w:asciiTheme="majorHAnsi" w:hAnsiTheme="majorHAnsi" w:cstheme="minorHAnsi"/>
          <w:color w:val="000000" w:themeColor="text1"/>
        </w:rPr>
        <w:t xml:space="preserve"> W-4</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8018590365500079379415</w:t>
      </w:r>
      <w:r>
        <w:rPr>
          <w:rFonts w:asciiTheme="majorHAnsi" w:hAnsiTheme="majorHAnsi" w:cstheme="minorHAnsi"/>
          <w:color w:val="000000" w:themeColor="text1"/>
        </w:rPr>
        <w:t>– winna być</w:t>
      </w:r>
      <w:r w:rsidR="00BB2C5F">
        <w:rPr>
          <w:rFonts w:asciiTheme="majorHAnsi" w:hAnsiTheme="majorHAnsi" w:cstheme="minorHAnsi"/>
          <w:color w:val="000000" w:themeColor="text1"/>
        </w:rPr>
        <w:t xml:space="preserve"> W-1.1</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8018590365500077612088</w:t>
      </w:r>
      <w:r>
        <w:rPr>
          <w:rFonts w:asciiTheme="majorHAnsi" w:hAnsiTheme="majorHAnsi" w:cstheme="minorHAnsi"/>
          <w:color w:val="000000" w:themeColor="text1"/>
        </w:rPr>
        <w:t>– winna być</w:t>
      </w:r>
      <w:r w:rsidR="00BB2C5F">
        <w:rPr>
          <w:rFonts w:asciiTheme="majorHAnsi" w:hAnsiTheme="majorHAnsi" w:cstheme="minorHAnsi"/>
          <w:color w:val="000000" w:themeColor="text1"/>
        </w:rPr>
        <w:t xml:space="preserve"> W-1.12T</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8018590365500077611609</w:t>
      </w:r>
      <w:r>
        <w:rPr>
          <w:rFonts w:asciiTheme="majorHAnsi" w:hAnsiTheme="majorHAnsi" w:cstheme="minorHAnsi"/>
          <w:color w:val="000000" w:themeColor="text1"/>
        </w:rPr>
        <w:t>– winna być</w:t>
      </w:r>
      <w:r w:rsidR="00BB2C5F" w:rsidRP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W-2</w:t>
      </w:r>
      <w:r w:rsidR="00BB2C5F">
        <w:rPr>
          <w:rFonts w:asciiTheme="majorHAnsi" w:hAnsiTheme="majorHAnsi" w:cstheme="minorHAnsi"/>
          <w:color w:val="000000" w:themeColor="text1"/>
        </w:rPr>
        <w:t>.12T</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8018590365500080858961</w:t>
      </w:r>
      <w:r>
        <w:rPr>
          <w:rFonts w:asciiTheme="majorHAnsi" w:hAnsiTheme="majorHAnsi" w:cstheme="minorHAnsi"/>
          <w:color w:val="000000" w:themeColor="text1"/>
        </w:rPr>
        <w:t>– winna być</w:t>
      </w:r>
      <w:r w:rsidR="00BB2C5F">
        <w:rPr>
          <w:rFonts w:asciiTheme="majorHAnsi" w:hAnsiTheme="majorHAnsi" w:cstheme="minorHAnsi"/>
          <w:color w:val="000000" w:themeColor="text1"/>
        </w:rPr>
        <w:t xml:space="preserve"> W-2</w:t>
      </w:r>
      <w:r w:rsidR="00BB2C5F">
        <w:rPr>
          <w:rFonts w:asciiTheme="majorHAnsi" w:hAnsiTheme="majorHAnsi" w:cstheme="minorHAnsi"/>
          <w:color w:val="000000" w:themeColor="text1"/>
        </w:rPr>
        <w:t>.12T</w:t>
      </w:r>
    </w:p>
    <w:p w:rsidR="00085CE3" w:rsidRPr="00050DF0" w:rsidRDefault="00085CE3" w:rsidP="00085CE3">
      <w:pPr>
        <w:widowControl/>
        <w:autoSpaceDE/>
        <w:autoSpaceDN/>
        <w:adjustRightInd/>
        <w:jc w:val="both"/>
        <w:rPr>
          <w:rFonts w:asciiTheme="majorHAnsi" w:hAnsiTheme="majorHAnsi" w:cstheme="minorHAnsi"/>
          <w:color w:val="000000" w:themeColor="text1"/>
        </w:rPr>
      </w:pPr>
      <w:r w:rsidRPr="00050DF0">
        <w:rPr>
          <w:rFonts w:asciiTheme="majorHAnsi" w:hAnsiTheme="majorHAnsi" w:cstheme="minorHAnsi"/>
          <w:color w:val="000000" w:themeColor="text1"/>
        </w:rPr>
        <w:t>8018590365500072586858</w:t>
      </w:r>
      <w:r>
        <w:rPr>
          <w:rFonts w:asciiTheme="majorHAnsi" w:hAnsiTheme="majorHAnsi" w:cstheme="minorHAnsi"/>
          <w:color w:val="000000" w:themeColor="text1"/>
        </w:rPr>
        <w:t>– winna być</w:t>
      </w:r>
      <w:r w:rsid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W-1.12T</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8018590365500083411750</w:t>
      </w:r>
      <w:r>
        <w:rPr>
          <w:rFonts w:asciiTheme="majorHAnsi" w:hAnsiTheme="majorHAnsi" w:cstheme="minorHAnsi"/>
          <w:color w:val="000000" w:themeColor="text1"/>
        </w:rPr>
        <w:t>– winna być</w:t>
      </w:r>
      <w:r w:rsidR="00BB2C5F" w:rsidRP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W-2</w:t>
      </w:r>
      <w:r w:rsidR="00BB2C5F">
        <w:rPr>
          <w:rFonts w:asciiTheme="majorHAnsi" w:hAnsiTheme="majorHAnsi" w:cstheme="minorHAnsi"/>
          <w:color w:val="000000" w:themeColor="text1"/>
        </w:rPr>
        <w:t>.12T</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8018590365500085548706</w:t>
      </w:r>
      <w:r>
        <w:rPr>
          <w:rFonts w:asciiTheme="majorHAnsi" w:hAnsiTheme="majorHAnsi" w:cstheme="minorHAnsi"/>
          <w:color w:val="000000" w:themeColor="text1"/>
        </w:rPr>
        <w:t>– winna być</w:t>
      </w:r>
      <w:r w:rsidR="00BB2C5F">
        <w:rPr>
          <w:rFonts w:asciiTheme="majorHAnsi" w:hAnsiTheme="majorHAnsi" w:cstheme="minorHAnsi"/>
          <w:color w:val="000000" w:themeColor="text1"/>
        </w:rPr>
        <w:t xml:space="preserve"> W-3.6</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8018590365500074036344</w:t>
      </w:r>
      <w:r>
        <w:rPr>
          <w:rFonts w:asciiTheme="majorHAnsi" w:hAnsiTheme="majorHAnsi" w:cstheme="minorHAnsi"/>
          <w:color w:val="000000" w:themeColor="text1"/>
        </w:rPr>
        <w:t>– winna być</w:t>
      </w:r>
      <w:r w:rsidR="00BB2C5F" w:rsidRP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w:t>
      </w:r>
      <w:r w:rsidR="00BB2C5F">
        <w:rPr>
          <w:rFonts w:asciiTheme="majorHAnsi" w:hAnsiTheme="majorHAnsi" w:cstheme="minorHAnsi"/>
          <w:color w:val="000000" w:themeColor="text1"/>
        </w:rPr>
        <w:t>2.1</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8018590365500074040617</w:t>
      </w:r>
      <w:r>
        <w:rPr>
          <w:rFonts w:asciiTheme="majorHAnsi" w:hAnsiTheme="majorHAnsi" w:cstheme="minorHAnsi"/>
          <w:color w:val="000000" w:themeColor="text1"/>
        </w:rPr>
        <w:t>– winna być</w:t>
      </w:r>
      <w:r w:rsidR="00BB2C5F" w:rsidRP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w:t>
      </w:r>
      <w:r w:rsidR="00BB2C5F">
        <w:rPr>
          <w:rFonts w:asciiTheme="majorHAnsi" w:hAnsiTheme="majorHAnsi" w:cstheme="minorHAnsi"/>
          <w:color w:val="000000" w:themeColor="text1"/>
        </w:rPr>
        <w:t>3.</w:t>
      </w:r>
      <w:bookmarkStart w:id="0" w:name="_GoBack"/>
      <w:bookmarkEnd w:id="0"/>
      <w:r w:rsidR="00BB2C5F">
        <w:rPr>
          <w:rFonts w:asciiTheme="majorHAnsi" w:hAnsiTheme="majorHAnsi" w:cstheme="minorHAnsi"/>
          <w:color w:val="000000" w:themeColor="text1"/>
        </w:rPr>
        <w:t>6</w:t>
      </w:r>
    </w:p>
    <w:p w:rsidR="00085CE3" w:rsidRPr="00085CE3" w:rsidRDefault="00085CE3" w:rsidP="00085CE3">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8018590365500074041768</w:t>
      </w:r>
      <w:r>
        <w:rPr>
          <w:rFonts w:asciiTheme="majorHAnsi" w:hAnsiTheme="majorHAnsi" w:cstheme="minorHAnsi"/>
          <w:color w:val="000000" w:themeColor="text1"/>
        </w:rPr>
        <w:t>– winna być</w:t>
      </w:r>
      <w:r w:rsidR="00BB2C5F" w:rsidRPr="00BB2C5F">
        <w:rPr>
          <w:rFonts w:asciiTheme="majorHAnsi" w:hAnsiTheme="majorHAnsi" w:cstheme="minorHAnsi"/>
          <w:color w:val="000000" w:themeColor="text1"/>
        </w:rPr>
        <w:t xml:space="preserve"> </w:t>
      </w:r>
      <w:r w:rsidR="00BB2C5F">
        <w:rPr>
          <w:rFonts w:asciiTheme="majorHAnsi" w:hAnsiTheme="majorHAnsi" w:cstheme="minorHAnsi"/>
          <w:color w:val="000000" w:themeColor="text1"/>
        </w:rPr>
        <w:t>W-</w:t>
      </w:r>
      <w:r w:rsidR="00BB2C5F">
        <w:rPr>
          <w:rFonts w:asciiTheme="majorHAnsi" w:hAnsiTheme="majorHAnsi" w:cstheme="minorHAnsi"/>
          <w:color w:val="000000" w:themeColor="text1"/>
        </w:rPr>
        <w:t>2.1</w:t>
      </w:r>
    </w:p>
    <w:p w:rsidR="00085CE3" w:rsidRPr="00050DF0" w:rsidRDefault="00085CE3" w:rsidP="0002049B">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Dodatkowo dla punktu poboru </w:t>
      </w:r>
    </w:p>
    <w:p w:rsidR="00050DF0" w:rsidRPr="00050DF0" w:rsidRDefault="00085CE3" w:rsidP="0002049B">
      <w:pPr>
        <w:widowControl/>
        <w:autoSpaceDE/>
        <w:autoSpaceDN/>
        <w:adjustRightInd/>
        <w:jc w:val="both"/>
        <w:rPr>
          <w:rFonts w:asciiTheme="majorHAnsi" w:hAnsiTheme="majorHAnsi" w:cstheme="minorHAnsi"/>
          <w:color w:val="000000" w:themeColor="text1"/>
        </w:rPr>
      </w:pPr>
      <w:r w:rsidRPr="00085CE3">
        <w:rPr>
          <w:rFonts w:asciiTheme="majorHAnsi" w:hAnsiTheme="majorHAnsi" w:cstheme="minorHAnsi"/>
          <w:color w:val="000000" w:themeColor="text1"/>
        </w:rPr>
        <w:t xml:space="preserve">8018590365500086061839 </w:t>
      </w:r>
      <w:r>
        <w:rPr>
          <w:rFonts w:asciiTheme="majorHAnsi" w:hAnsiTheme="majorHAnsi" w:cstheme="minorHAnsi"/>
          <w:color w:val="000000" w:themeColor="text1"/>
        </w:rPr>
        <w:t xml:space="preserve">– winna być </w:t>
      </w:r>
      <w:r w:rsidRPr="00085CE3">
        <w:rPr>
          <w:rFonts w:asciiTheme="majorHAnsi" w:hAnsiTheme="majorHAnsi" w:cstheme="minorHAnsi"/>
          <w:color w:val="000000" w:themeColor="text1"/>
        </w:rPr>
        <w:t>W-2.1</w:t>
      </w:r>
      <w:r>
        <w:rPr>
          <w:rFonts w:asciiTheme="majorHAnsi" w:hAnsiTheme="majorHAnsi" w:cstheme="minorHAnsi"/>
          <w:color w:val="000000" w:themeColor="text1"/>
        </w:rPr>
        <w:t>2T</w:t>
      </w:r>
      <w:r w:rsidRPr="00085CE3">
        <w:rPr>
          <w:rFonts w:asciiTheme="majorHAnsi" w:hAnsiTheme="majorHAnsi" w:cstheme="minorHAnsi"/>
          <w:color w:val="000000" w:themeColor="text1"/>
        </w:rPr>
        <w:t>_TA</w:t>
      </w:r>
    </w:p>
    <w:p w:rsidR="00050DF0" w:rsidRDefault="00085CE3" w:rsidP="0002049B">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 uwagi na aktualizację grup taryfowych Zamawiający dokona modyfikacji załącznika nr 2 do SWZ-wykaz punktów poboru.</w:t>
      </w:r>
    </w:p>
    <w:p w:rsidR="00085CE3" w:rsidRPr="00050DF0" w:rsidRDefault="00085CE3" w:rsidP="0002049B">
      <w:pPr>
        <w:widowControl/>
        <w:autoSpaceDE/>
        <w:autoSpaceDN/>
        <w:adjustRightInd/>
        <w:jc w:val="both"/>
        <w:rPr>
          <w:rFonts w:asciiTheme="majorHAnsi" w:hAnsiTheme="majorHAnsi" w:cstheme="minorHAnsi"/>
          <w:color w:val="000000" w:themeColor="text1"/>
        </w:rPr>
      </w:pPr>
    </w:p>
    <w:p w:rsidR="00050DF0" w:rsidRPr="00050DF0" w:rsidRDefault="00800642" w:rsidP="0002049B">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7</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Wykonawca prosi o weryfikację poprawności danych pod kątem wskazanych adresów dla punktu poboru. Dotyczy punktów:</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8018590365500083050393</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8018590365500085537793</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8018590365500070699956</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8018590365500019354632</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8018590365500085405627</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8018590365500085533634</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8018590365500085534709</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8018590365500088254659</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8018590365500080164932</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8018590365500083411750</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8018590365500085608240</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8018590365500085595694</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8018590365500085347729</w:t>
      </w:r>
    </w:p>
    <w:p w:rsidR="00800642" w:rsidRPr="00800642"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8018590365500085949978</w:t>
      </w:r>
    </w:p>
    <w:p w:rsidR="00050DF0" w:rsidRPr="00050DF0" w:rsidRDefault="00800642" w:rsidP="00800642">
      <w:pPr>
        <w:widowControl/>
        <w:autoSpaceDE/>
        <w:autoSpaceDN/>
        <w:adjustRightInd/>
        <w:jc w:val="both"/>
        <w:rPr>
          <w:rFonts w:asciiTheme="majorHAnsi" w:hAnsiTheme="majorHAnsi" w:cstheme="minorHAnsi"/>
          <w:color w:val="000000" w:themeColor="text1"/>
        </w:rPr>
      </w:pPr>
      <w:r w:rsidRPr="00800642">
        <w:rPr>
          <w:rFonts w:asciiTheme="majorHAnsi" w:hAnsiTheme="majorHAnsi" w:cstheme="minorHAnsi"/>
          <w:color w:val="000000" w:themeColor="text1"/>
        </w:rPr>
        <w:t>8018590365500085353959</w:t>
      </w:r>
    </w:p>
    <w:p w:rsidR="00800642" w:rsidRPr="00C90CEE" w:rsidRDefault="00800642" w:rsidP="00800642">
      <w:pPr>
        <w:jc w:val="both"/>
        <w:rPr>
          <w:rFonts w:asciiTheme="majorHAnsi" w:hAnsiTheme="majorHAnsi"/>
          <w:u w:val="single"/>
        </w:rPr>
      </w:pPr>
      <w:r w:rsidRPr="00C90CEE">
        <w:rPr>
          <w:rFonts w:asciiTheme="majorHAnsi" w:hAnsiTheme="majorHAnsi"/>
          <w:u w:val="single"/>
        </w:rPr>
        <w:t>Odpowiedź</w:t>
      </w:r>
    </w:p>
    <w:p w:rsidR="00800642" w:rsidRDefault="00800642" w:rsidP="0080064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dokonał weryfikacji adresów u OSD, które nieznaczenie różnią się od podawanych na fakturach przez aktualnego Sprzedawcę. </w:t>
      </w:r>
    </w:p>
    <w:p w:rsidR="00800642" w:rsidRDefault="00800642" w:rsidP="0080064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W związku z powyższym Zamawiający dokona modyfikacji załącznika nr 2 do SWZ – wykaz punktów poboru z podaniem adresów widniejących w systemie OSD.</w:t>
      </w:r>
    </w:p>
    <w:p w:rsidR="00050DF0" w:rsidRPr="00050DF0" w:rsidRDefault="00800642" w:rsidP="0002049B">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Jednocześnie w przypadku punktów poboru, dla których adresy zostały zmienione Zamawiający wystąpi do obecnego Sprzedawcy o ich aktualizacje u OSD.</w:t>
      </w:r>
    </w:p>
    <w:p w:rsidR="00050DF0" w:rsidRDefault="00050DF0" w:rsidP="0002049B">
      <w:pPr>
        <w:widowControl/>
        <w:autoSpaceDE/>
        <w:autoSpaceDN/>
        <w:adjustRightInd/>
        <w:jc w:val="both"/>
        <w:rPr>
          <w:rFonts w:asciiTheme="majorHAnsi" w:hAnsiTheme="majorHAnsi" w:cstheme="minorHAnsi"/>
          <w:color w:val="000000" w:themeColor="text1"/>
        </w:rPr>
      </w:pPr>
    </w:p>
    <w:p w:rsidR="00A71904" w:rsidRPr="00050DF0" w:rsidRDefault="00A71904"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lastRenderedPageBreak/>
        <w:t>Pytanie 8</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Dot. § 2 ust 5 Załącznika Nr 3 (Projektowane Postanowienia Umowy): Wykonawca wnioskuje o modyfikacje zapisu na poniższą treść:</w:t>
      </w:r>
    </w:p>
    <w:p w:rsid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„Zamawiający zastrzega sobie prawo do zwiększenia lub zmniejszenia w zakresie +/- 10 % liczby PPG objętych Umową, (…)”</w:t>
      </w:r>
    </w:p>
    <w:p w:rsidR="00A71904" w:rsidRPr="00C90CEE" w:rsidRDefault="00A71904" w:rsidP="00A71904">
      <w:pPr>
        <w:jc w:val="both"/>
        <w:rPr>
          <w:rFonts w:asciiTheme="majorHAnsi" w:hAnsiTheme="majorHAnsi"/>
          <w:u w:val="single"/>
        </w:rPr>
      </w:pPr>
      <w:r w:rsidRPr="00C90CEE">
        <w:rPr>
          <w:rFonts w:asciiTheme="majorHAnsi" w:hAnsiTheme="majorHAnsi"/>
          <w:u w:val="single"/>
        </w:rPr>
        <w:t>Odpowiedź</w:t>
      </w:r>
    </w:p>
    <w:p w:rsidR="00A71904" w:rsidRDefault="00A71904" w:rsidP="00A71904">
      <w:pPr>
        <w:jc w:val="both"/>
        <w:rPr>
          <w:rFonts w:asciiTheme="majorHAnsi" w:hAnsiTheme="majorHAnsi" w:cstheme="minorHAnsi"/>
          <w:color w:val="000000" w:themeColor="text1"/>
        </w:rPr>
      </w:pPr>
      <w:r>
        <w:rPr>
          <w:rFonts w:asciiTheme="majorHAnsi" w:hAnsiTheme="majorHAnsi" w:cstheme="minorHAnsi"/>
          <w:color w:val="000000" w:themeColor="text1"/>
        </w:rPr>
        <w:t>Zamawiający nie może wykluczyć, że nastąpi zmiana liczby punktów poboru gazu.</w:t>
      </w:r>
    </w:p>
    <w:p w:rsidR="00A71904" w:rsidRDefault="00A71904" w:rsidP="00A71904">
      <w:pPr>
        <w:jc w:val="both"/>
        <w:rPr>
          <w:rFonts w:asciiTheme="majorHAnsi" w:hAnsiTheme="majorHAnsi" w:cstheme="minorHAnsi"/>
          <w:color w:val="000000" w:themeColor="text1"/>
        </w:rPr>
      </w:pPr>
      <w:r>
        <w:rPr>
          <w:rFonts w:asciiTheme="majorHAnsi" w:hAnsiTheme="majorHAnsi" w:cstheme="minorHAnsi"/>
          <w:color w:val="000000" w:themeColor="text1"/>
        </w:rPr>
        <w:t>Z uwagi na fakt, że umowy będą zawierane przez poszczególnych nabywców, w przypadku umowy, która posiada mniej niż 10 punktów poboru gazu wprowadzenie zapisu byłoby niemożliwe do zrealizowania. Zamawiający nie dokonuje zmiany w powyższym zakresie.</w:t>
      </w:r>
    </w:p>
    <w:p w:rsidR="00A71904" w:rsidRDefault="00A71904" w:rsidP="00A71904">
      <w:pPr>
        <w:widowControl/>
        <w:autoSpaceDE/>
        <w:autoSpaceDN/>
        <w:adjustRightInd/>
        <w:jc w:val="both"/>
        <w:rPr>
          <w:rFonts w:asciiTheme="majorHAnsi" w:hAnsiTheme="majorHAnsi" w:cstheme="minorHAnsi"/>
          <w:color w:val="000000" w:themeColor="text1"/>
        </w:rPr>
      </w:pPr>
    </w:p>
    <w:p w:rsidR="00A71904" w:rsidRPr="00050DF0" w:rsidRDefault="00A71904"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9</w:t>
      </w:r>
    </w:p>
    <w:p w:rsid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Dot. § 2 Załącznika Nr 3 (Projektowane Postanowienia Umowy): Wykonawca wnioskuje o dodanie zapisu, iż ewentualne odchylenia wolumenu względem zapotrzebowania podstawowego wyniesie max +10%. W przypadku braku zgody, Wykonawca prosi o wskazanie procentowe maksymalnego odchylenia ponad zamówienia podstawowe.</w:t>
      </w:r>
    </w:p>
    <w:p w:rsidR="00A71904" w:rsidRPr="0002049B" w:rsidRDefault="00A71904" w:rsidP="00A71904">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A71904" w:rsidRDefault="00A71904" w:rsidP="00A71904">
      <w:pPr>
        <w:jc w:val="both"/>
        <w:rPr>
          <w:rFonts w:asciiTheme="majorHAnsi" w:hAnsiTheme="majorHAnsi" w:cstheme="minorHAnsi"/>
          <w:color w:val="000000" w:themeColor="text1"/>
        </w:rPr>
      </w:pPr>
      <w:r>
        <w:rPr>
          <w:rFonts w:asciiTheme="majorHAnsi" w:hAnsiTheme="majorHAnsi" w:cstheme="minorHAnsi"/>
          <w:color w:val="000000" w:themeColor="text1"/>
        </w:rPr>
        <w:t>Zamawiający określił przewidywaną ilość paliwa gazowego na podstawie danych historycznych, która winna odpowiadać podanemu szacowanemu zużyciu. Maksymalne odchylenie ponad zamówienie</w:t>
      </w:r>
      <w:r w:rsidRPr="00A71904">
        <w:rPr>
          <w:rFonts w:asciiTheme="majorHAnsi" w:hAnsiTheme="majorHAnsi" w:cstheme="minorHAnsi"/>
          <w:color w:val="000000" w:themeColor="text1"/>
        </w:rPr>
        <w:t xml:space="preserve"> podstawowe</w:t>
      </w:r>
      <w:r>
        <w:rPr>
          <w:rFonts w:asciiTheme="majorHAnsi" w:hAnsiTheme="majorHAnsi" w:cstheme="minorHAnsi"/>
          <w:color w:val="000000" w:themeColor="text1"/>
        </w:rPr>
        <w:t xml:space="preserve"> nie powinno przekroczyć 10%.</w:t>
      </w:r>
    </w:p>
    <w:p w:rsidR="00A71904" w:rsidRDefault="00A71904" w:rsidP="00A71904">
      <w:pPr>
        <w:widowControl/>
        <w:autoSpaceDE/>
        <w:autoSpaceDN/>
        <w:adjustRightInd/>
        <w:jc w:val="both"/>
        <w:rPr>
          <w:rFonts w:asciiTheme="majorHAnsi" w:hAnsiTheme="majorHAnsi" w:cstheme="minorHAnsi"/>
          <w:color w:val="000000" w:themeColor="text1"/>
        </w:rPr>
      </w:pPr>
    </w:p>
    <w:p w:rsidR="00A71904" w:rsidRPr="00A71904" w:rsidRDefault="00A71904"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10</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Dot. § 7 ust 22 Załącznika Nr 3 (Projektowane Postanowienia Umowy): Wykonawca wnioskuje o modyfikacje zapisu na poniższą treść:</w:t>
      </w:r>
    </w:p>
    <w:p w:rsid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„Płatność dokonana zostanie w złotych. Zapłatę uznaje się za dokonaną w dniu obciążenia rachunku bankowego Wykonawcy”, na podstawie polecenia przelewu na</w:t>
      </w:r>
      <w:r>
        <w:rPr>
          <w:rFonts w:asciiTheme="majorHAnsi" w:hAnsiTheme="majorHAnsi" w:cstheme="minorHAnsi"/>
          <w:color w:val="000000" w:themeColor="text1"/>
        </w:rPr>
        <w:t xml:space="preserve"> </w:t>
      </w:r>
      <w:r w:rsidRPr="00A71904">
        <w:rPr>
          <w:rFonts w:asciiTheme="majorHAnsi" w:hAnsiTheme="majorHAnsi" w:cstheme="minorHAnsi"/>
          <w:color w:val="000000" w:themeColor="text1"/>
        </w:rPr>
        <w:t>rachunek bankowy Wykonawcy wskazany w ust. 19 powyżej lub wynikający z postanowień ust. 20 powyżej, z zastrzeżeniem ust. 21 powyżej.</w:t>
      </w:r>
    </w:p>
    <w:p w:rsidR="00A71904" w:rsidRPr="0002049B" w:rsidRDefault="00A71904" w:rsidP="00A71904">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A71904" w:rsidRDefault="00A71904" w:rsidP="00A71904">
      <w:pPr>
        <w:jc w:val="both"/>
        <w:rPr>
          <w:rFonts w:asciiTheme="majorHAnsi" w:hAnsiTheme="majorHAnsi" w:cstheme="minorHAnsi"/>
          <w:color w:val="000000" w:themeColor="text1"/>
        </w:rPr>
      </w:pPr>
      <w:r>
        <w:rPr>
          <w:rFonts w:asciiTheme="majorHAnsi" w:hAnsiTheme="majorHAnsi" w:cstheme="minorHAnsi"/>
          <w:color w:val="000000" w:themeColor="text1"/>
        </w:rPr>
        <w:t>Zamawiający nie dokonuje zmian w powyższym zakresie.</w:t>
      </w:r>
    </w:p>
    <w:p w:rsidR="00A71904" w:rsidRDefault="00A71904" w:rsidP="00A71904">
      <w:pPr>
        <w:jc w:val="both"/>
        <w:rPr>
          <w:rFonts w:asciiTheme="majorHAnsi" w:hAnsiTheme="majorHAnsi" w:cstheme="minorHAnsi"/>
          <w:color w:val="000000" w:themeColor="text1"/>
        </w:rPr>
      </w:pPr>
    </w:p>
    <w:p w:rsidR="00A71904" w:rsidRPr="00A71904" w:rsidRDefault="00A71904"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11</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Wykonawca wnioskuje o usunięcie w całości zapisów o karach umownych z § 9 Załącznika Nr 3 (Projektowane Postanowienia Umowy).</w:t>
      </w:r>
    </w:p>
    <w:p w:rsidR="00A71904" w:rsidRPr="0002049B" w:rsidRDefault="00A71904" w:rsidP="00A71904">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A71904" w:rsidRDefault="00A71904" w:rsidP="00A71904">
      <w:pPr>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 modyfikacji załącznika nr 3 do SWZ – projektowane postanowienia umowy </w:t>
      </w:r>
      <w:r>
        <w:rPr>
          <w:rFonts w:asciiTheme="majorHAnsi" w:hAnsiTheme="majorHAnsi" w:cstheme="minorHAnsi"/>
          <w:color w:val="000000" w:themeColor="text1"/>
        </w:rPr>
        <w:br/>
        <w:t xml:space="preserve">w zakresie </w:t>
      </w:r>
      <w:r w:rsidRPr="00B979B1">
        <w:rPr>
          <w:rFonts w:asciiTheme="majorHAnsi" w:hAnsiTheme="majorHAnsi" w:cstheme="minorHAnsi"/>
          <w:color w:val="000000" w:themeColor="text1"/>
        </w:rPr>
        <w:t>zapisów dotyczących kar umownych</w:t>
      </w:r>
      <w:r>
        <w:rPr>
          <w:rFonts w:asciiTheme="majorHAnsi" w:hAnsiTheme="majorHAnsi" w:cstheme="minorHAnsi"/>
          <w:color w:val="000000" w:themeColor="text1"/>
        </w:rPr>
        <w:t>. Kary umowne pozostaną, jednak zostaną obniżone.</w:t>
      </w:r>
    </w:p>
    <w:p w:rsidR="00A71904" w:rsidRDefault="00A71904" w:rsidP="00A71904">
      <w:pPr>
        <w:widowControl/>
        <w:autoSpaceDE/>
        <w:autoSpaceDN/>
        <w:adjustRightInd/>
        <w:jc w:val="both"/>
        <w:rPr>
          <w:rFonts w:asciiTheme="majorHAnsi" w:hAnsiTheme="majorHAnsi" w:cstheme="minorHAnsi"/>
          <w:color w:val="000000" w:themeColor="text1"/>
        </w:rPr>
      </w:pPr>
    </w:p>
    <w:p w:rsidR="00A71904" w:rsidRDefault="00A71904"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12</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W przypadku braku zgody Zamawiającego na usunięcie kar umownych, Wykonawca wnosi o:</w:t>
      </w:r>
    </w:p>
    <w:p w:rsidR="00A71904" w:rsidRDefault="00A71904" w:rsidP="00A71904">
      <w:pPr>
        <w:pStyle w:val="Akapitzlist"/>
        <w:widowControl/>
        <w:numPr>
          <w:ilvl w:val="0"/>
          <w:numId w:val="22"/>
        </w:numPr>
        <w:autoSpaceDE/>
        <w:autoSpaceDN/>
        <w:adjustRightInd/>
        <w:ind w:left="284" w:hanging="284"/>
        <w:jc w:val="both"/>
        <w:rPr>
          <w:rFonts w:asciiTheme="majorHAnsi" w:hAnsiTheme="majorHAnsi" w:cstheme="minorHAnsi"/>
          <w:color w:val="000000" w:themeColor="text1"/>
        </w:rPr>
      </w:pPr>
      <w:r w:rsidRPr="00A71904">
        <w:rPr>
          <w:rFonts w:asciiTheme="majorHAnsi" w:hAnsiTheme="majorHAnsi" w:cstheme="minorHAnsi"/>
          <w:color w:val="000000" w:themeColor="text1"/>
        </w:rPr>
        <w:t>§ 9 ust. 1 pkt. 1 – zmniejszenie do 5 %;</w:t>
      </w:r>
    </w:p>
    <w:p w:rsidR="00A71904" w:rsidRDefault="00A71904" w:rsidP="00A71904">
      <w:pPr>
        <w:pStyle w:val="Akapitzlist"/>
        <w:widowControl/>
        <w:numPr>
          <w:ilvl w:val="0"/>
          <w:numId w:val="22"/>
        </w:numPr>
        <w:autoSpaceDE/>
        <w:autoSpaceDN/>
        <w:adjustRightInd/>
        <w:ind w:left="284" w:hanging="284"/>
        <w:jc w:val="both"/>
        <w:rPr>
          <w:rFonts w:asciiTheme="majorHAnsi" w:hAnsiTheme="majorHAnsi" w:cstheme="minorHAnsi"/>
          <w:color w:val="000000" w:themeColor="text1"/>
        </w:rPr>
      </w:pPr>
      <w:r w:rsidRPr="00A71904">
        <w:rPr>
          <w:rFonts w:asciiTheme="majorHAnsi" w:hAnsiTheme="majorHAnsi" w:cstheme="minorHAnsi"/>
          <w:color w:val="000000" w:themeColor="text1"/>
        </w:rPr>
        <w:t>§ 9 ust. 1 pkt. 2 – zmniejszenie do 50,00 zł;</w:t>
      </w:r>
    </w:p>
    <w:p w:rsidR="00A71904" w:rsidRDefault="00A71904" w:rsidP="00A71904">
      <w:pPr>
        <w:pStyle w:val="Akapitzlist"/>
        <w:widowControl/>
        <w:numPr>
          <w:ilvl w:val="0"/>
          <w:numId w:val="22"/>
        </w:numPr>
        <w:autoSpaceDE/>
        <w:autoSpaceDN/>
        <w:adjustRightInd/>
        <w:ind w:left="284" w:hanging="284"/>
        <w:jc w:val="both"/>
        <w:rPr>
          <w:rFonts w:asciiTheme="majorHAnsi" w:hAnsiTheme="majorHAnsi" w:cstheme="minorHAnsi"/>
          <w:color w:val="000000" w:themeColor="text1"/>
        </w:rPr>
      </w:pPr>
      <w:r w:rsidRPr="00A71904">
        <w:rPr>
          <w:rFonts w:asciiTheme="majorHAnsi" w:hAnsiTheme="majorHAnsi" w:cstheme="minorHAnsi"/>
          <w:color w:val="000000" w:themeColor="text1"/>
        </w:rPr>
        <w:t>§ 9 ust. 1 pkt. 3 – zmniejszenie do 5 %</w:t>
      </w:r>
    </w:p>
    <w:p w:rsidR="00A71904" w:rsidRDefault="00A71904" w:rsidP="00A71904">
      <w:pPr>
        <w:pStyle w:val="Akapitzlist"/>
        <w:widowControl/>
        <w:numPr>
          <w:ilvl w:val="0"/>
          <w:numId w:val="22"/>
        </w:numPr>
        <w:autoSpaceDE/>
        <w:autoSpaceDN/>
        <w:adjustRightInd/>
        <w:ind w:left="284" w:hanging="284"/>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 9 ust. 3 – modyfikację zapisu, wskazując że potrącenie przez Zamawiającego kar umownych z przysługujących Zamawiającemu względem Wykonawcy należności, odbędzie się na podstawie księgowej noty obciążeniowej </w:t>
      </w:r>
      <w:r>
        <w:rPr>
          <w:rFonts w:asciiTheme="majorHAnsi" w:hAnsiTheme="majorHAnsi" w:cstheme="minorHAnsi"/>
          <w:color w:val="000000" w:themeColor="text1"/>
        </w:rPr>
        <w:t>wystawionej przez Zamawiającego,</w:t>
      </w:r>
    </w:p>
    <w:p w:rsidR="00A71904" w:rsidRPr="00A71904" w:rsidRDefault="00A71904" w:rsidP="00A71904">
      <w:pPr>
        <w:pStyle w:val="Akapitzlist"/>
        <w:widowControl/>
        <w:numPr>
          <w:ilvl w:val="0"/>
          <w:numId w:val="22"/>
        </w:numPr>
        <w:autoSpaceDE/>
        <w:autoSpaceDN/>
        <w:adjustRightInd/>
        <w:ind w:left="284" w:hanging="284"/>
        <w:jc w:val="both"/>
        <w:rPr>
          <w:rFonts w:asciiTheme="majorHAnsi" w:hAnsiTheme="majorHAnsi" w:cstheme="minorHAnsi"/>
          <w:color w:val="000000" w:themeColor="text1"/>
        </w:rPr>
      </w:pPr>
      <w:r w:rsidRPr="00A71904">
        <w:rPr>
          <w:rFonts w:asciiTheme="majorHAnsi" w:hAnsiTheme="majorHAnsi" w:cstheme="minorHAnsi"/>
          <w:color w:val="000000" w:themeColor="text1"/>
        </w:rPr>
        <w:t>§ 9 ust. 4 – zmniejszenie do 10 %.</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u w:val="single"/>
        </w:rPr>
        <w:t>Odpowiedź</w:t>
      </w:r>
    </w:p>
    <w:p w:rsidR="00A71904" w:rsidRPr="00A71904" w:rsidRDefault="00A71904" w:rsidP="00A71904">
      <w:pPr>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Zamawiający wyraża zgodę na </w:t>
      </w:r>
      <w:r>
        <w:rPr>
          <w:rFonts w:asciiTheme="majorHAnsi" w:hAnsiTheme="majorHAnsi" w:cstheme="minorHAnsi"/>
          <w:color w:val="000000" w:themeColor="text1"/>
        </w:rPr>
        <w:t>obniżenie wysokości kar umownych</w:t>
      </w:r>
      <w:r w:rsidRPr="00A71904">
        <w:rPr>
          <w:rFonts w:asciiTheme="majorHAnsi" w:hAnsiTheme="majorHAnsi" w:cstheme="minorHAnsi"/>
          <w:color w:val="000000" w:themeColor="text1"/>
        </w:rPr>
        <w:t>. Zamawiający dokona modyfikacji załącznika nr 3 do SWZ – projektowane postanowi</w:t>
      </w:r>
      <w:r>
        <w:rPr>
          <w:rFonts w:asciiTheme="majorHAnsi" w:hAnsiTheme="majorHAnsi" w:cstheme="minorHAnsi"/>
          <w:color w:val="000000" w:themeColor="text1"/>
        </w:rPr>
        <w:t>enia umowy w powyższym zakresie</w:t>
      </w:r>
      <w:r w:rsidR="002F58CE">
        <w:rPr>
          <w:rFonts w:asciiTheme="majorHAnsi" w:hAnsiTheme="majorHAnsi" w:cstheme="minorHAnsi"/>
          <w:color w:val="000000" w:themeColor="text1"/>
        </w:rPr>
        <w:t>.</w:t>
      </w:r>
    </w:p>
    <w:p w:rsidR="00A71904" w:rsidRDefault="00A71904" w:rsidP="00A71904">
      <w:pPr>
        <w:jc w:val="both"/>
        <w:rPr>
          <w:rFonts w:asciiTheme="majorHAnsi" w:hAnsiTheme="majorHAnsi" w:cstheme="minorHAnsi"/>
          <w:color w:val="000000" w:themeColor="text1"/>
        </w:rPr>
      </w:pPr>
      <w:r w:rsidRPr="00EF514E">
        <w:rPr>
          <w:rFonts w:asciiTheme="majorHAnsi" w:hAnsiTheme="majorHAnsi" w:cstheme="minorHAnsi"/>
          <w:color w:val="000000" w:themeColor="text1"/>
        </w:rPr>
        <w:t>Zamawiający informuje,</w:t>
      </w:r>
      <w:r>
        <w:rPr>
          <w:rFonts w:asciiTheme="majorHAnsi" w:hAnsiTheme="majorHAnsi" w:cstheme="minorHAnsi"/>
          <w:color w:val="000000" w:themeColor="text1"/>
        </w:rPr>
        <w:t xml:space="preserve"> że zgodnie z postanowieniem § 9</w:t>
      </w:r>
      <w:r w:rsidRPr="00EF514E">
        <w:rPr>
          <w:rFonts w:asciiTheme="majorHAnsi" w:hAnsiTheme="majorHAnsi" w:cstheme="minorHAnsi"/>
          <w:color w:val="000000" w:themeColor="text1"/>
        </w:rPr>
        <w:t xml:space="preserve"> ust. 3 Załącznika nr 3 do SWZ – Projektowanych postanowień umowy „Zapłata kar umownych nastąpi w terminie 21 dni od daty otrzymania żądania ich zapłaty“, tj. </w:t>
      </w:r>
      <w:r w:rsidRPr="00EF514E">
        <w:rPr>
          <w:rFonts w:asciiTheme="majorHAnsi" w:hAnsiTheme="majorHAnsi" w:cstheme="minorHAnsi"/>
          <w:b/>
          <w:color w:val="000000" w:themeColor="text1"/>
        </w:rPr>
        <w:t>od daty otrzymania noty obciążeniowej</w:t>
      </w:r>
      <w:r>
        <w:rPr>
          <w:rFonts w:asciiTheme="majorHAnsi" w:hAnsiTheme="majorHAnsi" w:cstheme="minorHAnsi"/>
          <w:color w:val="000000" w:themeColor="text1"/>
        </w:rPr>
        <w:t>.</w:t>
      </w:r>
    </w:p>
    <w:p w:rsidR="00A71904" w:rsidRDefault="00A71904" w:rsidP="00A71904">
      <w:pPr>
        <w:jc w:val="both"/>
        <w:rPr>
          <w:rFonts w:asciiTheme="majorHAnsi" w:hAnsiTheme="majorHAnsi" w:cstheme="minorHAnsi"/>
          <w:color w:val="000000" w:themeColor="text1"/>
        </w:rPr>
      </w:pPr>
      <w:r w:rsidRPr="00EF514E">
        <w:rPr>
          <w:rFonts w:asciiTheme="majorHAnsi" w:hAnsiTheme="majorHAnsi" w:cstheme="minorHAnsi"/>
          <w:color w:val="000000" w:themeColor="text1"/>
        </w:rPr>
        <w:t xml:space="preserve">Zamawiający informuje, iż tylko w przypadku braku zapłaty kar umownych przez Wykonawcę na podstawie noty obciążeniowej, Zamawiający pozostawia sobie prawo do ich wyegzekwowania w sposób wskazany w § </w:t>
      </w:r>
      <w:r>
        <w:rPr>
          <w:rFonts w:asciiTheme="majorHAnsi" w:hAnsiTheme="majorHAnsi" w:cstheme="minorHAnsi"/>
          <w:color w:val="000000" w:themeColor="text1"/>
        </w:rPr>
        <w:t>9</w:t>
      </w:r>
      <w:r w:rsidRPr="00EF514E">
        <w:rPr>
          <w:rFonts w:asciiTheme="majorHAnsi" w:hAnsiTheme="majorHAnsi" w:cstheme="minorHAnsi"/>
          <w:color w:val="000000" w:themeColor="text1"/>
        </w:rPr>
        <w:t xml:space="preserve"> ust. 5 Załącznika nr 3 do SWZ – Projektowanych postanowień umowy.</w:t>
      </w:r>
    </w:p>
    <w:p w:rsidR="00A71904" w:rsidRDefault="00A71904" w:rsidP="00A71904">
      <w:pPr>
        <w:widowControl/>
        <w:autoSpaceDE/>
        <w:autoSpaceDN/>
        <w:adjustRightInd/>
        <w:jc w:val="both"/>
        <w:rPr>
          <w:rFonts w:asciiTheme="majorHAnsi" w:hAnsiTheme="majorHAnsi" w:cstheme="minorHAnsi"/>
          <w:color w:val="000000" w:themeColor="text1"/>
        </w:rPr>
      </w:pPr>
    </w:p>
    <w:p w:rsidR="00E5658C" w:rsidRDefault="00E5658C" w:rsidP="00A71904">
      <w:pPr>
        <w:widowControl/>
        <w:autoSpaceDE/>
        <w:autoSpaceDN/>
        <w:adjustRightInd/>
        <w:jc w:val="both"/>
        <w:rPr>
          <w:rFonts w:asciiTheme="majorHAnsi" w:hAnsiTheme="majorHAnsi" w:cstheme="minorHAnsi"/>
          <w:color w:val="000000" w:themeColor="text1"/>
        </w:rPr>
      </w:pPr>
    </w:p>
    <w:p w:rsidR="00E5658C" w:rsidRDefault="00E5658C" w:rsidP="00A71904">
      <w:pPr>
        <w:widowControl/>
        <w:autoSpaceDE/>
        <w:autoSpaceDN/>
        <w:adjustRightInd/>
        <w:jc w:val="both"/>
        <w:rPr>
          <w:rFonts w:asciiTheme="majorHAnsi" w:hAnsiTheme="majorHAnsi" w:cstheme="minorHAnsi"/>
          <w:color w:val="000000" w:themeColor="text1"/>
        </w:rPr>
      </w:pPr>
    </w:p>
    <w:p w:rsidR="00E5658C" w:rsidRDefault="00E5658C" w:rsidP="00A71904">
      <w:pPr>
        <w:widowControl/>
        <w:autoSpaceDE/>
        <w:autoSpaceDN/>
        <w:adjustRightInd/>
        <w:jc w:val="both"/>
        <w:rPr>
          <w:rFonts w:asciiTheme="majorHAnsi" w:hAnsiTheme="majorHAnsi" w:cstheme="minorHAnsi"/>
          <w:color w:val="000000" w:themeColor="text1"/>
        </w:rPr>
      </w:pPr>
    </w:p>
    <w:p w:rsidR="00E5658C" w:rsidRDefault="00E5658C" w:rsidP="00E5658C">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lastRenderedPageBreak/>
        <w:t>Pytanie 13</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Wykonawca prosi o informację, czy podane w dokumentacji przetargowej parametry dystrybucyjne, </w:t>
      </w:r>
      <w:r w:rsidR="00E5658C">
        <w:rPr>
          <w:rFonts w:asciiTheme="majorHAnsi" w:hAnsiTheme="majorHAnsi" w:cstheme="minorHAnsi"/>
          <w:color w:val="000000" w:themeColor="text1"/>
        </w:rPr>
        <w:br/>
      </w:r>
      <w:r w:rsidRPr="00A71904">
        <w:rPr>
          <w:rFonts w:asciiTheme="majorHAnsi" w:hAnsiTheme="majorHAnsi" w:cstheme="minorHAnsi"/>
          <w:color w:val="000000" w:themeColor="text1"/>
        </w:rPr>
        <w:t>w szczególności moce umowne, adresy punktów poboru, grupy taryfowe są zgodne z obecnie obowiązującymi u Operatora Systemu Dystrybucyjnego?</w:t>
      </w:r>
    </w:p>
    <w:p w:rsid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W przypadku jeśli Operator Systemu Dystrybucyjnego w momencie zgłaszania umowy do realizacji zakwestionuje grupy taryfowe wskazane w postępowaniu, to czy Zamawiający wyrazi zgodę na dostosowanie grup taryfowych do obowiązujących</w:t>
      </w:r>
      <w:r w:rsidR="00E5658C">
        <w:rPr>
          <w:rFonts w:asciiTheme="majorHAnsi" w:hAnsiTheme="majorHAnsi" w:cstheme="minorHAnsi"/>
          <w:color w:val="000000" w:themeColor="text1"/>
        </w:rPr>
        <w:t xml:space="preserve"> </w:t>
      </w:r>
      <w:r w:rsidRPr="00A71904">
        <w:rPr>
          <w:rFonts w:asciiTheme="majorHAnsi" w:hAnsiTheme="majorHAnsi" w:cstheme="minorHAnsi"/>
          <w:color w:val="000000" w:themeColor="text1"/>
        </w:rPr>
        <w:t>u OSD?</w:t>
      </w:r>
    </w:p>
    <w:p w:rsidR="00E5658C" w:rsidRPr="0002049B" w:rsidRDefault="00E5658C" w:rsidP="00E5658C">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E5658C" w:rsidRDefault="00E5658C" w:rsidP="00A71904">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P</w:t>
      </w:r>
      <w:r w:rsidRPr="00A71904">
        <w:rPr>
          <w:rFonts w:asciiTheme="majorHAnsi" w:hAnsiTheme="majorHAnsi" w:cstheme="minorHAnsi"/>
          <w:color w:val="000000" w:themeColor="text1"/>
        </w:rPr>
        <w:t>odane w dokumentacji przetargowej parametry dystrybucyjne, w szczególności moce umowne, adresy punktów poboru, grupy taryfowe są zgodne z obecnie obowiązującymi u Operatora Systemu Dystrybucyjnego</w:t>
      </w:r>
      <w:r>
        <w:rPr>
          <w:rFonts w:asciiTheme="majorHAnsi" w:hAnsiTheme="majorHAnsi" w:cstheme="minorHAnsi"/>
          <w:color w:val="000000" w:themeColor="text1"/>
        </w:rPr>
        <w:t xml:space="preserve">. </w:t>
      </w:r>
      <w:r w:rsidRPr="00A71904">
        <w:rPr>
          <w:rFonts w:asciiTheme="majorHAnsi" w:hAnsiTheme="majorHAnsi" w:cstheme="minorHAnsi"/>
          <w:color w:val="000000" w:themeColor="text1"/>
        </w:rPr>
        <w:t xml:space="preserve">W przypadku jeśli Operator Systemu Dystrybucyjnego w momencie zgłaszania umowy do realizacji zakwestionuje grupy taryfowe wskazane w postępowaniu, to </w:t>
      </w:r>
      <w:r>
        <w:rPr>
          <w:rFonts w:asciiTheme="majorHAnsi" w:hAnsiTheme="majorHAnsi" w:cstheme="minorHAnsi"/>
          <w:color w:val="000000" w:themeColor="text1"/>
        </w:rPr>
        <w:t>Zamawiający wyraża</w:t>
      </w:r>
      <w:r w:rsidRPr="00A71904">
        <w:rPr>
          <w:rFonts w:asciiTheme="majorHAnsi" w:hAnsiTheme="majorHAnsi" w:cstheme="minorHAnsi"/>
          <w:color w:val="000000" w:themeColor="text1"/>
        </w:rPr>
        <w:t xml:space="preserve"> zgodę na dostosowanie grup taryfowych do obowiązujących</w:t>
      </w:r>
      <w:r>
        <w:rPr>
          <w:rFonts w:asciiTheme="majorHAnsi" w:hAnsiTheme="majorHAnsi" w:cstheme="minorHAnsi"/>
          <w:color w:val="000000" w:themeColor="text1"/>
        </w:rPr>
        <w:t xml:space="preserve"> </w:t>
      </w:r>
      <w:r w:rsidRPr="00A71904">
        <w:rPr>
          <w:rFonts w:asciiTheme="majorHAnsi" w:hAnsiTheme="majorHAnsi" w:cstheme="minorHAnsi"/>
          <w:color w:val="000000" w:themeColor="text1"/>
        </w:rPr>
        <w:t>u OSD</w:t>
      </w:r>
      <w:r>
        <w:rPr>
          <w:rFonts w:asciiTheme="majorHAnsi" w:hAnsiTheme="majorHAnsi" w:cstheme="minorHAnsi"/>
          <w:color w:val="000000" w:themeColor="text1"/>
        </w:rPr>
        <w:t>.</w:t>
      </w:r>
    </w:p>
    <w:p w:rsidR="00E5658C" w:rsidRDefault="00E5658C" w:rsidP="00A71904">
      <w:pPr>
        <w:widowControl/>
        <w:autoSpaceDE/>
        <w:autoSpaceDN/>
        <w:adjustRightInd/>
        <w:jc w:val="both"/>
        <w:rPr>
          <w:rFonts w:asciiTheme="majorHAnsi" w:hAnsiTheme="majorHAnsi" w:cstheme="minorHAnsi"/>
          <w:color w:val="000000" w:themeColor="text1"/>
        </w:rPr>
      </w:pPr>
    </w:p>
    <w:p w:rsidR="00E5658C" w:rsidRDefault="00E5658C" w:rsidP="00E5658C">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14</w:t>
      </w:r>
    </w:p>
    <w:p w:rsidR="00A71904" w:rsidRPr="00A71904"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rsidR="00050DF0" w:rsidRPr="00050DF0" w:rsidRDefault="00A71904" w:rsidP="00A71904">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rsidR="00E5658C" w:rsidRPr="0002049B" w:rsidRDefault="00E5658C" w:rsidP="00E5658C">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E5658C" w:rsidRDefault="00E5658C" w:rsidP="00E5658C">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Tak, Zamawiający wyraża zgodę.</w:t>
      </w:r>
    </w:p>
    <w:p w:rsidR="00050DF0" w:rsidRPr="00050DF0" w:rsidRDefault="00050DF0" w:rsidP="0002049B">
      <w:pPr>
        <w:widowControl/>
        <w:autoSpaceDE/>
        <w:autoSpaceDN/>
        <w:adjustRightInd/>
        <w:jc w:val="both"/>
        <w:rPr>
          <w:rFonts w:asciiTheme="majorHAnsi" w:hAnsiTheme="majorHAnsi" w:cstheme="minorHAnsi"/>
          <w:color w:val="000000" w:themeColor="text1"/>
        </w:rPr>
      </w:pPr>
    </w:p>
    <w:p w:rsidR="00E5658C" w:rsidRDefault="00E5658C" w:rsidP="00E5658C">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15</w:t>
      </w:r>
    </w:p>
    <w:p w:rsidR="00E5658C" w:rsidRPr="00E5658C"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Dot. Załącznika Nr 1 (Formularz cenowy): Wykonawca wnosi o modyfikację formularza cenowego, aby pozwalał na przedstawienie stawek oraz wynikających z nich wyliczeń wartości, jak poniżej:</w:t>
      </w:r>
    </w:p>
    <w:p w:rsidR="00E5658C" w:rsidRPr="00E5658C"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Odrębne wyliczenie opłaty abonamentowej dla punktów:</w:t>
      </w:r>
    </w:p>
    <w:p w:rsidR="00E5658C" w:rsidRPr="00E5658C"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Grupa taryfowa W-3.6 – 100% obiekt niechroniony;</w:t>
      </w:r>
    </w:p>
    <w:p w:rsidR="00E5658C" w:rsidRPr="00E5658C"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Grupa taryfowa W-3.6 – 100% obiekt chroniony lub chroniony częściowo.</w:t>
      </w:r>
    </w:p>
    <w:p w:rsidR="00E5658C" w:rsidRPr="00E5658C"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 xml:space="preserve">Wykonawca prośbę uzasadnia koniecznością sporządzenia prawidłowej kalkulacji, gdzie ww. grupy charakteryzują się inną stawką abonamentu dla punktów niechronionych oraz tych podlegających </w:t>
      </w:r>
      <w:r>
        <w:rPr>
          <w:rFonts w:asciiTheme="majorHAnsi" w:hAnsiTheme="majorHAnsi" w:cstheme="minorHAnsi"/>
          <w:color w:val="000000" w:themeColor="text1"/>
        </w:rPr>
        <w:br/>
      </w:r>
      <w:r w:rsidRPr="00E5658C">
        <w:rPr>
          <w:rFonts w:asciiTheme="majorHAnsi" w:hAnsiTheme="majorHAnsi" w:cstheme="minorHAnsi"/>
          <w:color w:val="000000" w:themeColor="text1"/>
        </w:rPr>
        <w:t>w całości lub częściowo ochronie taryfowej.</w:t>
      </w:r>
    </w:p>
    <w:p w:rsidR="00E5658C" w:rsidRPr="0002049B" w:rsidRDefault="00E5658C" w:rsidP="00E5658C">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E5658C" w:rsidRDefault="00E5658C" w:rsidP="00E5658C">
      <w:pPr>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 modyfikacji załącznika nr 1a – formularz cenowy, celem umożliwienia Wykonawcom złożenia oferty z podaniem abonamentu/opłaty handlowej </w:t>
      </w:r>
      <w:r w:rsidRPr="00897836">
        <w:rPr>
          <w:rFonts w:asciiTheme="majorHAnsi" w:hAnsiTheme="majorHAnsi" w:cstheme="minorHAnsi"/>
          <w:color w:val="000000" w:themeColor="text1"/>
        </w:rPr>
        <w:t>dla podmiotów podlegających</w:t>
      </w:r>
      <w:r>
        <w:rPr>
          <w:rFonts w:asciiTheme="majorHAnsi" w:hAnsiTheme="majorHAnsi" w:cstheme="minorHAnsi"/>
          <w:color w:val="000000" w:themeColor="text1"/>
        </w:rPr>
        <w:t>/</w:t>
      </w:r>
      <w:r w:rsidRPr="00897836">
        <w:rPr>
          <w:rFonts w:asciiTheme="majorHAnsi" w:hAnsiTheme="majorHAnsi" w:cstheme="minorHAnsi"/>
          <w:color w:val="000000" w:themeColor="text1"/>
        </w:rPr>
        <w:t>nie podlegających</w:t>
      </w:r>
      <w:r>
        <w:rPr>
          <w:rFonts w:asciiTheme="majorHAnsi" w:hAnsiTheme="majorHAnsi" w:cstheme="minorHAnsi"/>
          <w:color w:val="000000" w:themeColor="text1"/>
        </w:rPr>
        <w:t xml:space="preserve"> ochronie taryfowej.</w:t>
      </w:r>
    </w:p>
    <w:p w:rsidR="00E5658C" w:rsidRDefault="00E5658C" w:rsidP="00E5658C">
      <w:pPr>
        <w:widowControl/>
        <w:autoSpaceDE/>
        <w:autoSpaceDN/>
        <w:adjustRightInd/>
        <w:jc w:val="both"/>
        <w:rPr>
          <w:rFonts w:asciiTheme="majorHAnsi" w:hAnsiTheme="majorHAnsi" w:cstheme="minorHAnsi"/>
          <w:color w:val="000000" w:themeColor="text1"/>
        </w:rPr>
      </w:pPr>
    </w:p>
    <w:p w:rsidR="00E5658C" w:rsidRDefault="00E5658C" w:rsidP="00E5658C">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16</w:t>
      </w:r>
    </w:p>
    <w:p w:rsidR="00050DF0" w:rsidRPr="00050DF0" w:rsidRDefault="00E5658C" w:rsidP="00E5658C">
      <w:pPr>
        <w:widowControl/>
        <w:autoSpaceDE/>
        <w:autoSpaceDN/>
        <w:adjustRightInd/>
        <w:jc w:val="both"/>
        <w:rPr>
          <w:rFonts w:asciiTheme="majorHAnsi" w:hAnsiTheme="majorHAnsi" w:cstheme="minorHAnsi"/>
          <w:color w:val="000000" w:themeColor="text1"/>
        </w:rPr>
      </w:pPr>
      <w:r w:rsidRPr="00E5658C">
        <w:rPr>
          <w:rFonts w:asciiTheme="majorHAnsi" w:hAnsiTheme="majorHAnsi" w:cstheme="minorHAnsi"/>
          <w:color w:val="000000" w:themeColor="text1"/>
        </w:rPr>
        <w:t>Dot. Załącznika Nr 1 (Formularz cenowy): Wykonawca wnosi o modyfikację wartości w kolumnie „"Wartość podatku VAT [zł] (kol.22xkol.23)" na 23 zgodnie z zapisami § 7 ust. 1 i § 7 ust. 5.1 Załącznika Nr 3 (Projektowane postanowienia Umowy).</w:t>
      </w:r>
    </w:p>
    <w:p w:rsidR="00E5658C" w:rsidRPr="0002049B" w:rsidRDefault="00E5658C" w:rsidP="00E5658C">
      <w:pPr>
        <w:widowControl/>
        <w:autoSpaceDE/>
        <w:autoSpaceDN/>
        <w:adjustRightInd/>
        <w:jc w:val="both"/>
        <w:rPr>
          <w:rFonts w:asciiTheme="majorHAnsi" w:hAnsiTheme="majorHAnsi" w:cstheme="minorHAnsi"/>
          <w:color w:val="000000" w:themeColor="text1"/>
        </w:rPr>
      </w:pPr>
      <w:r w:rsidRPr="0002049B">
        <w:rPr>
          <w:rFonts w:asciiTheme="majorHAnsi" w:hAnsiTheme="majorHAnsi" w:cstheme="minorHAnsi"/>
          <w:color w:val="000000" w:themeColor="text1"/>
          <w:u w:val="single"/>
        </w:rPr>
        <w:t>Odpowiedź</w:t>
      </w:r>
    </w:p>
    <w:p w:rsidR="00050DF0" w:rsidRPr="00050DF0" w:rsidRDefault="00E5658C" w:rsidP="00E5658C">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dokona modyfikacji załącznika nr 1a – formularz cenowy.</w:t>
      </w:r>
    </w:p>
    <w:p w:rsidR="00050DF0" w:rsidRPr="00050DF0" w:rsidRDefault="00050DF0" w:rsidP="0002049B">
      <w:pPr>
        <w:widowControl/>
        <w:autoSpaceDE/>
        <w:autoSpaceDN/>
        <w:adjustRightInd/>
        <w:jc w:val="both"/>
        <w:rPr>
          <w:rFonts w:asciiTheme="majorHAnsi" w:hAnsiTheme="majorHAnsi" w:cstheme="minorHAnsi"/>
          <w:color w:val="000000" w:themeColor="text1"/>
        </w:rPr>
      </w:pPr>
    </w:p>
    <w:p w:rsidR="00AF1A35" w:rsidRDefault="00AF1A35" w:rsidP="00AF1A35">
      <w:pPr>
        <w:jc w:val="both"/>
        <w:rPr>
          <w:rFonts w:asciiTheme="majorHAnsi" w:hAnsiTheme="majorHAnsi"/>
        </w:rPr>
      </w:pPr>
    </w:p>
    <w:p w:rsidR="00AF1A35" w:rsidRPr="00B837EC" w:rsidRDefault="00AF1A35" w:rsidP="00AF1A35">
      <w:pPr>
        <w:jc w:val="both"/>
        <w:rPr>
          <w:rFonts w:asciiTheme="majorHAnsi" w:hAnsiTheme="majorHAnsi"/>
          <w:lang w:bidi="pl-PL"/>
        </w:rPr>
      </w:pPr>
    </w:p>
    <w:p w:rsidR="00AF1A35" w:rsidRPr="00AF1A35" w:rsidRDefault="00AF1A35" w:rsidP="00DA17F9">
      <w:pPr>
        <w:jc w:val="both"/>
        <w:rPr>
          <w:rFonts w:asciiTheme="majorHAnsi" w:hAnsiTheme="majorHAnsi"/>
          <w:b/>
          <w:lang w:bidi="pl-PL"/>
        </w:rPr>
      </w:pPr>
      <w:r w:rsidRPr="00070E89">
        <w:rPr>
          <w:rFonts w:asciiTheme="majorHAnsi" w:hAnsiTheme="majorHAnsi"/>
          <w:b/>
          <w:lang w:bidi="pl-PL"/>
        </w:rPr>
        <w:t xml:space="preserve">Powyższe </w:t>
      </w:r>
      <w:r>
        <w:rPr>
          <w:rFonts w:asciiTheme="majorHAnsi" w:hAnsiTheme="majorHAnsi"/>
          <w:b/>
          <w:lang w:bidi="pl-PL"/>
        </w:rPr>
        <w:t xml:space="preserve">zapytania i odpowiedzi </w:t>
      </w:r>
      <w:r w:rsidRPr="00070E89">
        <w:rPr>
          <w:rFonts w:asciiTheme="majorHAnsi" w:hAnsiTheme="majorHAnsi"/>
          <w:b/>
          <w:lang w:bidi="pl-PL"/>
        </w:rPr>
        <w:t xml:space="preserve">są wiążące dla Wykonawców oraz Zamawiającego </w:t>
      </w:r>
      <w:r>
        <w:rPr>
          <w:rFonts w:asciiTheme="majorHAnsi" w:hAnsiTheme="majorHAnsi"/>
          <w:b/>
          <w:lang w:bidi="pl-PL"/>
        </w:rPr>
        <w:t>i stanowią integralną część SWZ.</w:t>
      </w:r>
    </w:p>
    <w:sectPr w:rsidR="00AF1A35" w:rsidRPr="00AF1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 w:name="Cambri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29D64277"/>
    <w:multiLevelType w:val="hybridMultilevel"/>
    <w:tmpl w:val="07D86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FC0E7D"/>
    <w:multiLevelType w:val="hybridMultilevel"/>
    <w:tmpl w:val="1A0A40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Nagwek8"/>
      <w:lvlText w:val="%1.%2.%3.%4.%5.%6.%7.%8."/>
      <w:lvlJc w:val="left"/>
      <w:pPr>
        <w:ind w:left="3744" w:hanging="1224"/>
      </w:pPr>
    </w:lvl>
    <w:lvl w:ilvl="8">
      <w:start w:val="1"/>
      <w:numFmt w:val="decimal"/>
      <w:lvlText w:val="%1.%2.%3.%4.%5.%6.%7.%8.%9."/>
      <w:lvlJc w:val="left"/>
      <w:pPr>
        <w:ind w:left="4320" w:hanging="1440"/>
      </w:pPr>
    </w:lvl>
  </w:abstractNum>
  <w:abstractNum w:abstractNumId="4">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F9"/>
    <w:rsid w:val="0002049B"/>
    <w:rsid w:val="00050DF0"/>
    <w:rsid w:val="00085CE3"/>
    <w:rsid w:val="001F553B"/>
    <w:rsid w:val="002F58CE"/>
    <w:rsid w:val="007567FF"/>
    <w:rsid w:val="00800642"/>
    <w:rsid w:val="008660F3"/>
    <w:rsid w:val="008977B2"/>
    <w:rsid w:val="00897836"/>
    <w:rsid w:val="00A71904"/>
    <w:rsid w:val="00AF1A35"/>
    <w:rsid w:val="00B979B1"/>
    <w:rsid w:val="00BB2C5F"/>
    <w:rsid w:val="00DA17F9"/>
    <w:rsid w:val="00E5658C"/>
    <w:rsid w:val="00E72D73"/>
    <w:rsid w:val="00E96713"/>
    <w:rsid w:val="00EF5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17F9"/>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pPr>
    <w:rPr>
      <w:rFonts w:ascii="Avenir-Light" w:eastAsia="Avenir-Light" w:hAnsi="Avenir-Light" w:cs="Avenir-Light"/>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jc w:val="center"/>
    </w:pPr>
    <w:rPr>
      <w:rFonts w:cs="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cs="Times New Roman"/>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17F9"/>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pPr>
    <w:rPr>
      <w:rFonts w:ascii="Avenir-Light" w:eastAsia="Avenir-Light" w:hAnsi="Avenir-Light" w:cs="Avenir-Light"/>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jc w:val="center"/>
    </w:pPr>
    <w:rPr>
      <w:rFonts w:cs="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cs="Times New Roman"/>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1507</Words>
  <Characters>9046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2022-09-26T07:49:00Z</dcterms:created>
  <dcterms:modified xsi:type="dcterms:W3CDTF">2022-09-26T14:20:00Z</dcterms:modified>
</cp:coreProperties>
</file>